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685"/>
        <w:gridCol w:w="3163"/>
      </w:tblGrid>
      <w:tr w:rsidR="00091A45" w:rsidRPr="00B005BE" w14:paraId="7C2EB6C9" w14:textId="77777777" w:rsidTr="00091A45">
        <w:trPr>
          <w:jc w:val="center"/>
        </w:trPr>
        <w:tc>
          <w:tcPr>
            <w:tcW w:w="1980" w:type="dxa"/>
            <w:vMerge w:val="restart"/>
            <w:shd w:val="clear" w:color="auto" w:fill="70AD47" w:themeFill="accent6"/>
          </w:tcPr>
          <w:p w14:paraId="2AAC53E7" w14:textId="77777777" w:rsidR="00091A45" w:rsidRPr="00B005BE" w:rsidRDefault="00091A45" w:rsidP="00A121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5BE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7CFC17AC" wp14:editId="6E2517CB">
                  <wp:extent cx="904875" cy="1087517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406" cy="1155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 w:val="restart"/>
            <w:shd w:val="clear" w:color="auto" w:fill="70AD47" w:themeFill="accent6"/>
          </w:tcPr>
          <w:p w14:paraId="301B8655" w14:textId="77777777" w:rsidR="00091A45" w:rsidRPr="00B005BE" w:rsidRDefault="00091A45" w:rsidP="00A121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FD344F" w14:textId="77777777" w:rsidR="00091A45" w:rsidRPr="00B005BE" w:rsidRDefault="00091A45" w:rsidP="00A121C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CC94D6" w14:textId="68532467" w:rsidR="00091A45" w:rsidRPr="00B005BE" w:rsidRDefault="00B005BE" w:rsidP="000A3E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REGLAMENTO</w:t>
            </w:r>
            <w:r w:rsidR="000A3E30">
              <w:rPr>
                <w:rFonts w:ascii="Arial" w:hAnsi="Arial" w:cs="Arial"/>
                <w:b/>
                <w:sz w:val="24"/>
                <w:szCs w:val="24"/>
              </w:rPr>
              <w:t xml:space="preserve"> FONDOS SOCIALES</w:t>
            </w:r>
          </w:p>
        </w:tc>
        <w:tc>
          <w:tcPr>
            <w:tcW w:w="3163" w:type="dxa"/>
            <w:shd w:val="clear" w:color="auto" w:fill="70AD47" w:themeFill="accent6"/>
          </w:tcPr>
          <w:p w14:paraId="1976C34A" w14:textId="5347C8D6" w:rsidR="00091A45" w:rsidRPr="00B005BE" w:rsidRDefault="00091A45" w:rsidP="0091690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05BE">
              <w:rPr>
                <w:rFonts w:ascii="Arial" w:hAnsi="Arial" w:cs="Arial"/>
                <w:sz w:val="24"/>
                <w:szCs w:val="24"/>
              </w:rPr>
              <w:t>Código: RG</w:t>
            </w:r>
            <w:r w:rsidR="000A3E30">
              <w:rPr>
                <w:rFonts w:ascii="Arial" w:hAnsi="Arial" w:cs="Arial"/>
                <w:sz w:val="24"/>
                <w:szCs w:val="24"/>
              </w:rPr>
              <w:t>F</w:t>
            </w:r>
            <w:r w:rsidRPr="00B005BE">
              <w:rPr>
                <w:rFonts w:ascii="Arial" w:hAnsi="Arial" w:cs="Arial"/>
                <w:sz w:val="24"/>
                <w:szCs w:val="24"/>
              </w:rPr>
              <w:t>S-ADM00</w:t>
            </w:r>
            <w:r w:rsidR="0091690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91A45" w:rsidRPr="00B005BE" w14:paraId="7DCDA66A" w14:textId="77777777" w:rsidTr="00091A45">
        <w:trPr>
          <w:jc w:val="center"/>
        </w:trPr>
        <w:tc>
          <w:tcPr>
            <w:tcW w:w="1980" w:type="dxa"/>
            <w:vMerge/>
            <w:shd w:val="clear" w:color="auto" w:fill="70AD47" w:themeFill="accent6"/>
          </w:tcPr>
          <w:p w14:paraId="2727331C" w14:textId="77777777" w:rsidR="00091A45" w:rsidRPr="00B005BE" w:rsidRDefault="00091A45" w:rsidP="00A121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70AD47" w:themeFill="accent6"/>
          </w:tcPr>
          <w:p w14:paraId="25E076D7" w14:textId="77777777" w:rsidR="00091A45" w:rsidRPr="00B005BE" w:rsidRDefault="00091A45" w:rsidP="00A121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70AD47" w:themeFill="accent6"/>
          </w:tcPr>
          <w:p w14:paraId="2F3BDC64" w14:textId="16488677" w:rsidR="00091A45" w:rsidRPr="00B005BE" w:rsidRDefault="00091A45" w:rsidP="00A121C9">
            <w:pPr>
              <w:rPr>
                <w:rFonts w:ascii="Arial" w:hAnsi="Arial" w:cs="Arial"/>
                <w:sz w:val="24"/>
                <w:szCs w:val="24"/>
              </w:rPr>
            </w:pPr>
            <w:r w:rsidRPr="00B005BE">
              <w:rPr>
                <w:rFonts w:ascii="Arial" w:hAnsi="Arial" w:cs="Arial"/>
                <w:sz w:val="24"/>
                <w:szCs w:val="24"/>
              </w:rPr>
              <w:t>Versión: 0</w:t>
            </w:r>
            <w:r w:rsidR="006311F8">
              <w:rPr>
                <w:rFonts w:ascii="Arial" w:hAnsi="Arial" w:cs="Arial"/>
                <w:sz w:val="24"/>
                <w:szCs w:val="24"/>
              </w:rPr>
              <w:t>4</w:t>
            </w:r>
            <w:r w:rsidRPr="00B005B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82AA58" w14:textId="77777777" w:rsidR="00091A45" w:rsidRPr="00B005BE" w:rsidRDefault="00091A45" w:rsidP="00A121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1A45" w:rsidRPr="00B005BE" w14:paraId="70378D87" w14:textId="77777777" w:rsidTr="00091A45">
        <w:trPr>
          <w:jc w:val="center"/>
        </w:trPr>
        <w:tc>
          <w:tcPr>
            <w:tcW w:w="1980" w:type="dxa"/>
            <w:vMerge/>
            <w:shd w:val="clear" w:color="auto" w:fill="70AD47" w:themeFill="accent6"/>
          </w:tcPr>
          <w:p w14:paraId="55763667" w14:textId="77777777" w:rsidR="00091A45" w:rsidRPr="00B005BE" w:rsidRDefault="00091A45" w:rsidP="00A121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70AD47" w:themeFill="accent6"/>
          </w:tcPr>
          <w:p w14:paraId="3311FE09" w14:textId="77777777" w:rsidR="00091A45" w:rsidRPr="00B005BE" w:rsidRDefault="00091A45" w:rsidP="00A121C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70AD47" w:themeFill="accent6"/>
          </w:tcPr>
          <w:p w14:paraId="6E7A9874" w14:textId="3B9A0DDB" w:rsidR="00091A45" w:rsidRPr="00B005BE" w:rsidRDefault="006311F8" w:rsidP="006234F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  <w:r w:rsidR="00091A45" w:rsidRPr="00B005BE">
              <w:rPr>
                <w:rFonts w:ascii="Arial" w:hAnsi="Arial" w:cs="Arial"/>
                <w:sz w:val="24"/>
                <w:szCs w:val="24"/>
              </w:rPr>
              <w:t xml:space="preserve"> de 20</w:t>
            </w:r>
            <w:r w:rsidR="006234F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5516110A" w14:textId="77777777" w:rsidR="00B005BE" w:rsidRDefault="00B005BE" w:rsidP="00B005B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1B954C" w14:textId="770ABBDA" w:rsidR="00B005BE" w:rsidRPr="00120C66" w:rsidRDefault="00B005BE" w:rsidP="00B005B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0C66">
        <w:rPr>
          <w:rFonts w:ascii="Arial" w:hAnsi="Arial" w:cs="Arial"/>
          <w:b/>
          <w:sz w:val="24"/>
          <w:szCs w:val="24"/>
        </w:rPr>
        <w:t>ACUERDO No.</w:t>
      </w:r>
      <w:r w:rsidR="00250C59">
        <w:rPr>
          <w:rFonts w:ascii="Arial" w:hAnsi="Arial" w:cs="Arial"/>
          <w:b/>
          <w:sz w:val="24"/>
          <w:szCs w:val="24"/>
        </w:rPr>
        <w:t xml:space="preserve"> 0</w:t>
      </w:r>
      <w:r w:rsidR="00F6527E">
        <w:rPr>
          <w:rFonts w:ascii="Arial" w:hAnsi="Arial" w:cs="Arial"/>
          <w:b/>
          <w:sz w:val="24"/>
          <w:szCs w:val="24"/>
        </w:rPr>
        <w:t>4</w:t>
      </w:r>
      <w:r w:rsidRPr="00120C66">
        <w:rPr>
          <w:rFonts w:ascii="Arial" w:hAnsi="Arial" w:cs="Arial"/>
          <w:b/>
          <w:sz w:val="24"/>
          <w:szCs w:val="24"/>
        </w:rPr>
        <w:t xml:space="preserve"> DE 20</w:t>
      </w:r>
      <w:r w:rsidR="004C166B">
        <w:rPr>
          <w:rFonts w:ascii="Arial" w:hAnsi="Arial" w:cs="Arial"/>
          <w:b/>
          <w:sz w:val="24"/>
          <w:szCs w:val="24"/>
        </w:rPr>
        <w:t>20</w:t>
      </w:r>
    </w:p>
    <w:p w14:paraId="1E3D69C2" w14:textId="2CEB59AC" w:rsidR="00091A45" w:rsidRPr="00B005BE" w:rsidRDefault="00B005BE" w:rsidP="00B005B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20C66">
        <w:rPr>
          <w:rFonts w:ascii="Arial" w:hAnsi="Arial" w:cs="Arial"/>
          <w:b/>
          <w:sz w:val="24"/>
          <w:szCs w:val="24"/>
        </w:rPr>
        <w:t>POR EL CUAL SE REGLAMENTA</w:t>
      </w:r>
      <w:r w:rsidR="00984DE6">
        <w:rPr>
          <w:rFonts w:ascii="Arial" w:hAnsi="Arial" w:cs="Arial"/>
          <w:b/>
          <w:sz w:val="24"/>
          <w:szCs w:val="24"/>
        </w:rPr>
        <w:t>N LOS FONDOS SOCIALES</w:t>
      </w:r>
    </w:p>
    <w:p w14:paraId="171649B0" w14:textId="5E113514" w:rsidR="00B005BE" w:rsidRPr="00B005BE" w:rsidRDefault="00B005BE" w:rsidP="00091A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F6671D" w14:textId="0AA77036" w:rsidR="00B005BE" w:rsidRDefault="00B005BE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5BE">
        <w:rPr>
          <w:rFonts w:ascii="Arial" w:hAnsi="Arial" w:cs="Arial"/>
          <w:sz w:val="24"/>
          <w:szCs w:val="24"/>
        </w:rPr>
        <w:t xml:space="preserve">La Junta Directiva del FONDO DE EMPLEADOS DE LA </w:t>
      </w:r>
      <w:r>
        <w:rPr>
          <w:rFonts w:ascii="Arial" w:hAnsi="Arial" w:cs="Arial"/>
          <w:sz w:val="24"/>
          <w:szCs w:val="24"/>
        </w:rPr>
        <w:t>UNIVERSIDAD CATÓLICA DE ORIENTE</w:t>
      </w:r>
      <w:r w:rsidRPr="00B005BE">
        <w:rPr>
          <w:rFonts w:ascii="Arial" w:hAnsi="Arial" w:cs="Arial"/>
          <w:sz w:val="24"/>
          <w:szCs w:val="24"/>
        </w:rPr>
        <w:t>, en uso de sus atribuciones legales y estatutarias y CONSIDERANDO Que tanto la legislación como el Estatuto vigente determinan</w:t>
      </w:r>
      <w:r w:rsidR="00A46B24">
        <w:rPr>
          <w:rFonts w:ascii="Arial" w:hAnsi="Arial" w:cs="Arial"/>
          <w:sz w:val="24"/>
          <w:szCs w:val="24"/>
        </w:rPr>
        <w:t xml:space="preserve"> destinar </w:t>
      </w:r>
      <w:r w:rsidRPr="00B005BE">
        <w:rPr>
          <w:rFonts w:ascii="Arial" w:hAnsi="Arial" w:cs="Arial"/>
          <w:sz w:val="24"/>
          <w:szCs w:val="24"/>
        </w:rPr>
        <w:t>un porcentaje mínimo</w:t>
      </w:r>
      <w:r w:rsidR="00984DE6">
        <w:rPr>
          <w:rFonts w:ascii="Arial" w:hAnsi="Arial" w:cs="Arial"/>
          <w:sz w:val="24"/>
          <w:szCs w:val="24"/>
        </w:rPr>
        <w:t xml:space="preserve"> tomado de los excedentes para los F</w:t>
      </w:r>
      <w:r w:rsidRPr="00B005BE">
        <w:rPr>
          <w:rFonts w:ascii="Arial" w:hAnsi="Arial" w:cs="Arial"/>
          <w:sz w:val="24"/>
          <w:szCs w:val="24"/>
        </w:rPr>
        <w:t xml:space="preserve">ondos </w:t>
      </w:r>
      <w:r w:rsidR="00984DE6">
        <w:rPr>
          <w:rFonts w:ascii="Arial" w:hAnsi="Arial" w:cs="Arial"/>
          <w:sz w:val="24"/>
          <w:szCs w:val="24"/>
        </w:rPr>
        <w:t>Sociales</w:t>
      </w:r>
      <w:r w:rsidRPr="00B005BE">
        <w:rPr>
          <w:rFonts w:ascii="Arial" w:hAnsi="Arial" w:cs="Arial"/>
          <w:sz w:val="24"/>
          <w:szCs w:val="24"/>
        </w:rPr>
        <w:t>, con los cuales F</w:t>
      </w:r>
      <w:r>
        <w:rPr>
          <w:rFonts w:ascii="Arial" w:hAnsi="Arial" w:cs="Arial"/>
          <w:sz w:val="24"/>
          <w:szCs w:val="24"/>
        </w:rPr>
        <w:t>EDEUCO</w:t>
      </w:r>
      <w:r w:rsidRPr="00B005BE">
        <w:rPr>
          <w:rFonts w:ascii="Arial" w:hAnsi="Arial" w:cs="Arial"/>
          <w:sz w:val="24"/>
          <w:szCs w:val="24"/>
        </w:rPr>
        <w:t xml:space="preserve"> desarrolle labores de información, educación, promoción, previsión, formación, capacitación, investigación, cultura, salud y solidaridad en beneficio de los asociados y sus familiares. </w:t>
      </w:r>
    </w:p>
    <w:p w14:paraId="0FC7B183" w14:textId="77777777" w:rsidR="007F669D" w:rsidRDefault="007F669D" w:rsidP="00A63D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6A84C58" w14:textId="7AF1B59E" w:rsidR="007F669D" w:rsidRDefault="00B005BE" w:rsidP="00A63D7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05BE">
        <w:rPr>
          <w:rFonts w:ascii="Arial" w:hAnsi="Arial" w:cs="Arial"/>
          <w:b/>
          <w:sz w:val="24"/>
          <w:szCs w:val="24"/>
        </w:rPr>
        <w:t>ACUERDA</w:t>
      </w:r>
    </w:p>
    <w:p w14:paraId="51EB88B4" w14:textId="59DF8EC2" w:rsidR="007F669D" w:rsidRDefault="007F669D" w:rsidP="00A63D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0749199" w14:textId="77777777" w:rsidR="005D4F40" w:rsidRDefault="005D4F40" w:rsidP="00A63D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6A1DA62" w14:textId="2181270F" w:rsidR="00B005BE" w:rsidRDefault="00B005BE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5BE">
        <w:rPr>
          <w:rFonts w:ascii="Arial" w:hAnsi="Arial" w:cs="Arial"/>
          <w:b/>
          <w:sz w:val="24"/>
          <w:szCs w:val="24"/>
        </w:rPr>
        <w:t>ARTICULO 1. OBJETIVO:</w:t>
      </w:r>
      <w:r w:rsidR="00984DE6">
        <w:rPr>
          <w:rFonts w:ascii="Arial" w:hAnsi="Arial" w:cs="Arial"/>
          <w:b/>
          <w:sz w:val="24"/>
          <w:szCs w:val="24"/>
        </w:rPr>
        <w:t xml:space="preserve"> </w:t>
      </w:r>
      <w:r w:rsidR="00984DE6">
        <w:rPr>
          <w:rFonts w:ascii="Arial" w:hAnsi="Arial" w:cs="Arial"/>
          <w:sz w:val="24"/>
          <w:szCs w:val="24"/>
        </w:rPr>
        <w:t xml:space="preserve"> Los Fondos Sociales,</w:t>
      </w:r>
      <w:r w:rsidRPr="00B005BE">
        <w:rPr>
          <w:rFonts w:ascii="Arial" w:hAnsi="Arial" w:cs="Arial"/>
          <w:sz w:val="24"/>
          <w:szCs w:val="24"/>
        </w:rPr>
        <w:t xml:space="preserve"> tiene como fin satisfacer las necesidades de educación, promoción, previsión, formación, capacitación, investigación, </w:t>
      </w:r>
      <w:r w:rsidR="008D7D79">
        <w:rPr>
          <w:rFonts w:ascii="Arial" w:hAnsi="Arial" w:cs="Arial"/>
          <w:sz w:val="24"/>
          <w:szCs w:val="24"/>
        </w:rPr>
        <w:t xml:space="preserve">recreación, </w:t>
      </w:r>
      <w:r w:rsidRPr="00B005BE">
        <w:rPr>
          <w:rFonts w:ascii="Arial" w:hAnsi="Arial" w:cs="Arial"/>
          <w:sz w:val="24"/>
          <w:szCs w:val="24"/>
        </w:rPr>
        <w:t>cultura, salud y solidaridad de los</w:t>
      </w:r>
      <w:r w:rsidR="00276044">
        <w:rPr>
          <w:rFonts w:ascii="Arial" w:hAnsi="Arial" w:cs="Arial"/>
          <w:sz w:val="24"/>
          <w:szCs w:val="24"/>
        </w:rPr>
        <w:t xml:space="preserve"> A</w:t>
      </w:r>
      <w:r w:rsidRPr="00B005BE">
        <w:rPr>
          <w:rFonts w:ascii="Arial" w:hAnsi="Arial" w:cs="Arial"/>
          <w:sz w:val="24"/>
          <w:szCs w:val="24"/>
        </w:rPr>
        <w:t>sociados de F</w:t>
      </w:r>
      <w:r>
        <w:rPr>
          <w:rFonts w:ascii="Arial" w:hAnsi="Arial" w:cs="Arial"/>
          <w:sz w:val="24"/>
          <w:szCs w:val="24"/>
        </w:rPr>
        <w:t>EDEUCO</w:t>
      </w:r>
      <w:r w:rsidRPr="00B005BE">
        <w:rPr>
          <w:rFonts w:ascii="Arial" w:hAnsi="Arial" w:cs="Arial"/>
          <w:sz w:val="24"/>
          <w:szCs w:val="24"/>
        </w:rPr>
        <w:t xml:space="preserve">, </w:t>
      </w:r>
      <w:r w:rsidR="00276044">
        <w:rPr>
          <w:rFonts w:ascii="Arial" w:hAnsi="Arial" w:cs="Arial"/>
          <w:sz w:val="24"/>
          <w:szCs w:val="24"/>
        </w:rPr>
        <w:t xml:space="preserve">a través de los recursos destinados a </w:t>
      </w:r>
      <w:r w:rsidR="00A56F7D">
        <w:rPr>
          <w:rFonts w:ascii="Arial" w:hAnsi="Arial" w:cs="Arial"/>
          <w:sz w:val="24"/>
          <w:szCs w:val="24"/>
        </w:rPr>
        <w:t>e</w:t>
      </w:r>
      <w:r w:rsidR="00276044">
        <w:rPr>
          <w:rFonts w:ascii="Arial" w:hAnsi="Arial" w:cs="Arial"/>
          <w:sz w:val="24"/>
          <w:szCs w:val="24"/>
        </w:rPr>
        <w:t xml:space="preserve">ste </w:t>
      </w:r>
      <w:r w:rsidR="00947206">
        <w:rPr>
          <w:rFonts w:ascii="Arial" w:hAnsi="Arial" w:cs="Arial"/>
          <w:sz w:val="24"/>
          <w:szCs w:val="24"/>
        </w:rPr>
        <w:t>F</w:t>
      </w:r>
      <w:r w:rsidR="00276044">
        <w:rPr>
          <w:rFonts w:ascii="Arial" w:hAnsi="Arial" w:cs="Arial"/>
          <w:sz w:val="24"/>
          <w:szCs w:val="24"/>
        </w:rPr>
        <w:t>ondo</w:t>
      </w:r>
      <w:r w:rsidR="00984DE6">
        <w:rPr>
          <w:rFonts w:ascii="Arial" w:hAnsi="Arial" w:cs="Arial"/>
          <w:sz w:val="24"/>
          <w:szCs w:val="24"/>
        </w:rPr>
        <w:t>.</w:t>
      </w:r>
    </w:p>
    <w:p w14:paraId="1F48FD94" w14:textId="0B09502D" w:rsidR="00D960CB" w:rsidRDefault="00D960CB" w:rsidP="00A63D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F5576F5" w14:textId="45ED2D98" w:rsidR="007A2DAB" w:rsidRDefault="007A2DAB" w:rsidP="00A63D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FAF33D" w14:textId="6DD68470" w:rsidR="007A2DAB" w:rsidRDefault="007A2DAB" w:rsidP="00A63D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9A3AF1A" w14:textId="77777777" w:rsidR="007A2DAB" w:rsidRDefault="007A2DAB" w:rsidP="00A63D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F7714D9" w14:textId="1277F6F0" w:rsidR="007F669D" w:rsidRDefault="00B005BE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5BE">
        <w:rPr>
          <w:rFonts w:ascii="Arial" w:hAnsi="Arial" w:cs="Arial"/>
          <w:b/>
          <w:sz w:val="24"/>
          <w:szCs w:val="24"/>
        </w:rPr>
        <w:lastRenderedPageBreak/>
        <w:t>ARTICULO 2. RECURSOS</w:t>
      </w:r>
      <w:r w:rsidRPr="00B005BE">
        <w:rPr>
          <w:rFonts w:ascii="Arial" w:hAnsi="Arial" w:cs="Arial"/>
          <w:sz w:val="24"/>
          <w:szCs w:val="24"/>
        </w:rPr>
        <w:t xml:space="preserve">: </w:t>
      </w:r>
      <w:r w:rsidR="00F035DA">
        <w:rPr>
          <w:rFonts w:ascii="Arial" w:hAnsi="Arial" w:cs="Arial"/>
          <w:sz w:val="24"/>
          <w:szCs w:val="24"/>
        </w:rPr>
        <w:t xml:space="preserve"> Los</w:t>
      </w:r>
      <w:r w:rsidRPr="00B005BE">
        <w:rPr>
          <w:rFonts w:ascii="Arial" w:hAnsi="Arial" w:cs="Arial"/>
          <w:sz w:val="24"/>
          <w:szCs w:val="24"/>
        </w:rPr>
        <w:t xml:space="preserve"> Fond</w:t>
      </w:r>
      <w:r w:rsidR="009058CA">
        <w:rPr>
          <w:rFonts w:ascii="Arial" w:hAnsi="Arial" w:cs="Arial"/>
          <w:sz w:val="24"/>
          <w:szCs w:val="24"/>
        </w:rPr>
        <w:t xml:space="preserve">os Sociales </w:t>
      </w:r>
      <w:r w:rsidRPr="00B005BE">
        <w:rPr>
          <w:rFonts w:ascii="Arial" w:hAnsi="Arial" w:cs="Arial"/>
          <w:sz w:val="24"/>
          <w:szCs w:val="24"/>
        </w:rPr>
        <w:t>estará</w:t>
      </w:r>
      <w:r w:rsidR="00984DE6">
        <w:rPr>
          <w:rFonts w:ascii="Arial" w:hAnsi="Arial" w:cs="Arial"/>
          <w:sz w:val="24"/>
          <w:szCs w:val="24"/>
        </w:rPr>
        <w:t>n</w:t>
      </w:r>
      <w:r w:rsidRPr="00B005BE">
        <w:rPr>
          <w:rFonts w:ascii="Arial" w:hAnsi="Arial" w:cs="Arial"/>
          <w:sz w:val="24"/>
          <w:szCs w:val="24"/>
        </w:rPr>
        <w:t xml:space="preserve"> conformado</w:t>
      </w:r>
      <w:r w:rsidR="009058CA">
        <w:rPr>
          <w:rFonts w:ascii="Arial" w:hAnsi="Arial" w:cs="Arial"/>
          <w:sz w:val="24"/>
          <w:szCs w:val="24"/>
        </w:rPr>
        <w:t>s</w:t>
      </w:r>
      <w:r w:rsidRPr="00B005BE">
        <w:rPr>
          <w:rFonts w:ascii="Arial" w:hAnsi="Arial" w:cs="Arial"/>
          <w:sz w:val="24"/>
          <w:szCs w:val="24"/>
        </w:rPr>
        <w:t xml:space="preserve"> por: </w:t>
      </w:r>
    </w:p>
    <w:p w14:paraId="536C1F14" w14:textId="75F1234B" w:rsidR="00867FF4" w:rsidRDefault="00867FF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D1031E" w14:textId="63284BB5" w:rsidR="007F669D" w:rsidRPr="001D4081" w:rsidRDefault="00B005BE" w:rsidP="005D4F4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081">
        <w:rPr>
          <w:rFonts w:ascii="Arial" w:hAnsi="Arial" w:cs="Arial"/>
          <w:sz w:val="24"/>
          <w:szCs w:val="24"/>
        </w:rPr>
        <w:t xml:space="preserve">Las sumas de dinero que determine la Asamblea de FEDEUCO, de acuerdo con los excedentes que resulten del ejercicio económico y contable anual. </w:t>
      </w:r>
    </w:p>
    <w:p w14:paraId="52874616" w14:textId="77777777" w:rsidR="00815291" w:rsidRDefault="00B005BE" w:rsidP="005D4F4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081">
        <w:rPr>
          <w:rFonts w:ascii="Arial" w:hAnsi="Arial" w:cs="Arial"/>
          <w:sz w:val="24"/>
          <w:szCs w:val="24"/>
        </w:rPr>
        <w:t xml:space="preserve">Los saldos resultantes de los aportes o de su revalorización, que no hayan sido reclamados. </w:t>
      </w:r>
    </w:p>
    <w:p w14:paraId="6071AA07" w14:textId="02A096BD" w:rsidR="007F669D" w:rsidRPr="001D4081" w:rsidRDefault="00B005BE" w:rsidP="005D4F4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081">
        <w:rPr>
          <w:rFonts w:ascii="Arial" w:hAnsi="Arial" w:cs="Arial"/>
          <w:sz w:val="24"/>
          <w:szCs w:val="24"/>
        </w:rPr>
        <w:t xml:space="preserve">Por los saldos a favor de ex asociados no reclamados posterior a seis meses de su retiro de FEDEUCO. </w:t>
      </w:r>
    </w:p>
    <w:p w14:paraId="799C42CE" w14:textId="65C370F4" w:rsidR="007F669D" w:rsidRDefault="00B005BE" w:rsidP="005D4F4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081">
        <w:rPr>
          <w:rFonts w:ascii="Arial" w:hAnsi="Arial" w:cs="Arial"/>
          <w:sz w:val="24"/>
          <w:szCs w:val="24"/>
        </w:rPr>
        <w:t xml:space="preserve">Los dineros que reciba FEDEUCO a título de donaciones, herencias o legados de personas naturales o destinaciones de personas jurídicas para el Fondo de Bienestar Social. </w:t>
      </w:r>
    </w:p>
    <w:p w14:paraId="15D12580" w14:textId="36BBF82B" w:rsidR="00815291" w:rsidRPr="00A56F7D" w:rsidRDefault="00815291" w:rsidP="00A56F7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6F7D">
        <w:rPr>
          <w:rFonts w:ascii="Arial" w:hAnsi="Arial" w:cs="Arial"/>
          <w:sz w:val="24"/>
          <w:szCs w:val="24"/>
        </w:rPr>
        <w:t xml:space="preserve">Con los aprovechamientos de programas especiales que se realicen </w:t>
      </w:r>
      <w:r w:rsidR="000577CF" w:rsidRPr="00A56F7D">
        <w:rPr>
          <w:rFonts w:ascii="Arial" w:hAnsi="Arial" w:cs="Arial"/>
          <w:sz w:val="24"/>
          <w:szCs w:val="24"/>
        </w:rPr>
        <w:t>p</w:t>
      </w:r>
      <w:r w:rsidRPr="00A56F7D">
        <w:rPr>
          <w:rFonts w:ascii="Arial" w:hAnsi="Arial" w:cs="Arial"/>
          <w:sz w:val="24"/>
          <w:szCs w:val="24"/>
        </w:rPr>
        <w:t>ara obtener ingresos para los Fondos Sociales</w:t>
      </w:r>
      <w:r w:rsidR="000577CF" w:rsidRPr="00A56F7D">
        <w:rPr>
          <w:rFonts w:ascii="Arial" w:hAnsi="Arial" w:cs="Arial"/>
          <w:sz w:val="24"/>
          <w:szCs w:val="24"/>
        </w:rPr>
        <w:t>, siempre y cuando sean autorizador por la Junta Directiva.</w:t>
      </w:r>
    </w:p>
    <w:p w14:paraId="289A6C64" w14:textId="472F934E" w:rsidR="00815291" w:rsidRPr="001D4081" w:rsidRDefault="00815291" w:rsidP="005D4F4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las contribuciones de los asociados que en forma obligatoria o voluntaria establezca la Asamblea General o la Junta Directiva.</w:t>
      </w:r>
    </w:p>
    <w:p w14:paraId="64B802F7" w14:textId="7B851621" w:rsidR="00B005BE" w:rsidRDefault="00B005BE" w:rsidP="005D4F40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D4081">
        <w:rPr>
          <w:rFonts w:ascii="Arial" w:hAnsi="Arial" w:cs="Arial"/>
          <w:sz w:val="24"/>
          <w:szCs w:val="24"/>
        </w:rPr>
        <w:t xml:space="preserve">Los demás recursos que considere la Asamblea </w:t>
      </w:r>
      <w:r w:rsidR="001D4081" w:rsidRPr="001D4081">
        <w:rPr>
          <w:rFonts w:ascii="Arial" w:hAnsi="Arial" w:cs="Arial"/>
          <w:sz w:val="24"/>
          <w:szCs w:val="24"/>
        </w:rPr>
        <w:t>General</w:t>
      </w:r>
      <w:r w:rsidR="00867FF4">
        <w:rPr>
          <w:rFonts w:ascii="Arial" w:hAnsi="Arial" w:cs="Arial"/>
          <w:sz w:val="24"/>
          <w:szCs w:val="24"/>
        </w:rPr>
        <w:t xml:space="preserve"> </w:t>
      </w:r>
      <w:r w:rsidRPr="001D4081">
        <w:rPr>
          <w:rFonts w:ascii="Arial" w:hAnsi="Arial" w:cs="Arial"/>
          <w:sz w:val="24"/>
          <w:szCs w:val="24"/>
        </w:rPr>
        <w:t xml:space="preserve">y Junta Directiva de FEDEUCO. </w:t>
      </w:r>
    </w:p>
    <w:p w14:paraId="3BAEE5A0" w14:textId="77777777" w:rsidR="00867FF4" w:rsidRPr="001D4081" w:rsidRDefault="00867FF4" w:rsidP="00A63D7A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14BF354" w14:textId="3FAC0BDC" w:rsidR="00B005BE" w:rsidRDefault="00B005BE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05BE">
        <w:rPr>
          <w:rFonts w:ascii="Arial" w:hAnsi="Arial" w:cs="Arial"/>
          <w:b/>
          <w:sz w:val="24"/>
          <w:szCs w:val="24"/>
        </w:rPr>
        <w:t xml:space="preserve">ARTICULO 3. </w:t>
      </w:r>
      <w:r w:rsidR="006F2AFF">
        <w:rPr>
          <w:rFonts w:ascii="Arial" w:hAnsi="Arial" w:cs="Arial"/>
          <w:b/>
          <w:sz w:val="24"/>
          <w:szCs w:val="24"/>
        </w:rPr>
        <w:t xml:space="preserve"> </w:t>
      </w:r>
      <w:r w:rsidRPr="00B005BE">
        <w:rPr>
          <w:rFonts w:ascii="Arial" w:hAnsi="Arial" w:cs="Arial"/>
          <w:b/>
          <w:sz w:val="24"/>
          <w:szCs w:val="24"/>
        </w:rPr>
        <w:t>DESTINACION DE LOS RECURSOS:</w:t>
      </w:r>
      <w:r w:rsidRPr="00B005BE">
        <w:rPr>
          <w:rFonts w:ascii="Arial" w:hAnsi="Arial" w:cs="Arial"/>
          <w:sz w:val="24"/>
          <w:szCs w:val="24"/>
        </w:rPr>
        <w:t xml:space="preserve"> Los recursos de</w:t>
      </w:r>
      <w:r w:rsidR="006F2AFF">
        <w:rPr>
          <w:rFonts w:ascii="Arial" w:hAnsi="Arial" w:cs="Arial"/>
          <w:sz w:val="24"/>
          <w:szCs w:val="24"/>
        </w:rPr>
        <w:t xml:space="preserve"> </w:t>
      </w:r>
      <w:r w:rsidRPr="00B005BE">
        <w:rPr>
          <w:rFonts w:ascii="Arial" w:hAnsi="Arial" w:cs="Arial"/>
          <w:sz w:val="24"/>
          <w:szCs w:val="24"/>
        </w:rPr>
        <w:t>l</w:t>
      </w:r>
      <w:r w:rsidR="006F2AFF">
        <w:rPr>
          <w:rFonts w:ascii="Arial" w:hAnsi="Arial" w:cs="Arial"/>
          <w:sz w:val="24"/>
          <w:szCs w:val="24"/>
        </w:rPr>
        <w:t>os</w:t>
      </w:r>
      <w:r w:rsidRPr="00B005BE">
        <w:rPr>
          <w:rFonts w:ascii="Arial" w:hAnsi="Arial" w:cs="Arial"/>
          <w:sz w:val="24"/>
          <w:szCs w:val="24"/>
        </w:rPr>
        <w:t xml:space="preserve"> Fondo</w:t>
      </w:r>
      <w:r w:rsidR="006F2AFF">
        <w:rPr>
          <w:rFonts w:ascii="Arial" w:hAnsi="Arial" w:cs="Arial"/>
          <w:sz w:val="24"/>
          <w:szCs w:val="24"/>
        </w:rPr>
        <w:t>s</w:t>
      </w:r>
      <w:r w:rsidRPr="00B005BE">
        <w:rPr>
          <w:rFonts w:ascii="Arial" w:hAnsi="Arial" w:cs="Arial"/>
          <w:sz w:val="24"/>
          <w:szCs w:val="24"/>
        </w:rPr>
        <w:t xml:space="preserve"> </w:t>
      </w:r>
      <w:r w:rsidR="006F2AFF">
        <w:rPr>
          <w:rFonts w:ascii="Arial" w:hAnsi="Arial" w:cs="Arial"/>
          <w:sz w:val="24"/>
          <w:szCs w:val="24"/>
        </w:rPr>
        <w:t>Sociales,</w:t>
      </w:r>
      <w:r w:rsidRPr="00B005BE">
        <w:rPr>
          <w:rFonts w:ascii="Arial" w:hAnsi="Arial" w:cs="Arial"/>
          <w:sz w:val="24"/>
          <w:szCs w:val="24"/>
        </w:rPr>
        <w:t xml:space="preserve"> podrán ser destinados a la atención de las necesidades en las siguientes áreas: </w:t>
      </w:r>
    </w:p>
    <w:p w14:paraId="464FBD81" w14:textId="77777777" w:rsidR="00867FF4" w:rsidRDefault="00867FF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C471E7" w14:textId="7829E22D" w:rsidR="00672975" w:rsidRPr="00867FF4" w:rsidRDefault="00B005BE" w:rsidP="00AB702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7FF4">
        <w:rPr>
          <w:rFonts w:ascii="Arial" w:hAnsi="Arial" w:cs="Arial"/>
          <w:b/>
          <w:sz w:val="24"/>
          <w:szCs w:val="24"/>
        </w:rPr>
        <w:t>Educación:</w:t>
      </w:r>
      <w:r w:rsidRPr="00867FF4">
        <w:rPr>
          <w:rFonts w:ascii="Arial" w:hAnsi="Arial" w:cs="Arial"/>
          <w:sz w:val="24"/>
          <w:szCs w:val="24"/>
        </w:rPr>
        <w:t xml:space="preserve"> </w:t>
      </w:r>
      <w:r w:rsidR="00DC0C86">
        <w:rPr>
          <w:rFonts w:ascii="Arial" w:hAnsi="Arial" w:cs="Arial"/>
          <w:sz w:val="24"/>
          <w:szCs w:val="24"/>
        </w:rPr>
        <w:t xml:space="preserve"> </w:t>
      </w:r>
      <w:r w:rsidRPr="00867FF4">
        <w:rPr>
          <w:rFonts w:ascii="Arial" w:hAnsi="Arial" w:cs="Arial"/>
          <w:sz w:val="24"/>
          <w:szCs w:val="24"/>
        </w:rPr>
        <w:t>Formular estrategias y diseñar mecanismos tendientes a</w:t>
      </w:r>
      <w:r w:rsidR="00B26CC6">
        <w:rPr>
          <w:rFonts w:ascii="Arial" w:hAnsi="Arial" w:cs="Arial"/>
          <w:sz w:val="24"/>
          <w:szCs w:val="24"/>
        </w:rPr>
        <w:t xml:space="preserve"> apoyar </w:t>
      </w:r>
      <w:r w:rsidRPr="00867FF4">
        <w:rPr>
          <w:rFonts w:ascii="Arial" w:hAnsi="Arial" w:cs="Arial"/>
          <w:sz w:val="24"/>
          <w:szCs w:val="24"/>
        </w:rPr>
        <w:t>las necesidades d</w:t>
      </w:r>
      <w:r w:rsidR="00B26CC6">
        <w:rPr>
          <w:rFonts w:ascii="Arial" w:hAnsi="Arial" w:cs="Arial"/>
          <w:sz w:val="24"/>
          <w:szCs w:val="24"/>
        </w:rPr>
        <w:t>e educación de los A</w:t>
      </w:r>
      <w:r w:rsidRPr="00867FF4">
        <w:rPr>
          <w:rFonts w:ascii="Arial" w:hAnsi="Arial" w:cs="Arial"/>
          <w:sz w:val="24"/>
          <w:szCs w:val="24"/>
        </w:rPr>
        <w:t>sociados de F</w:t>
      </w:r>
      <w:r w:rsidR="00672975" w:rsidRPr="00867FF4">
        <w:rPr>
          <w:rFonts w:ascii="Arial" w:hAnsi="Arial" w:cs="Arial"/>
          <w:sz w:val="24"/>
          <w:szCs w:val="24"/>
        </w:rPr>
        <w:t>EDEUCO</w:t>
      </w:r>
      <w:r w:rsidR="009058CA" w:rsidRPr="00867FF4">
        <w:rPr>
          <w:rFonts w:ascii="Arial" w:hAnsi="Arial" w:cs="Arial"/>
          <w:sz w:val="24"/>
          <w:szCs w:val="24"/>
        </w:rPr>
        <w:t>, espe</w:t>
      </w:r>
      <w:r w:rsidR="00DC0C86">
        <w:rPr>
          <w:rFonts w:ascii="Arial" w:hAnsi="Arial" w:cs="Arial"/>
          <w:sz w:val="24"/>
          <w:szCs w:val="24"/>
        </w:rPr>
        <w:t>cialmente en economía solidaria y finanzas.</w:t>
      </w:r>
    </w:p>
    <w:p w14:paraId="32060E33" w14:textId="57FF9433" w:rsidR="00867FF4" w:rsidRDefault="00B005BE" w:rsidP="00AB702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7FF4">
        <w:rPr>
          <w:rFonts w:ascii="Arial" w:hAnsi="Arial" w:cs="Arial"/>
          <w:b/>
          <w:sz w:val="24"/>
          <w:szCs w:val="24"/>
        </w:rPr>
        <w:t>Promoción</w:t>
      </w:r>
      <w:r w:rsidR="00DC0C86">
        <w:rPr>
          <w:rFonts w:ascii="Arial" w:hAnsi="Arial" w:cs="Arial"/>
          <w:sz w:val="24"/>
          <w:szCs w:val="24"/>
        </w:rPr>
        <w:t>: Permitir a los A</w:t>
      </w:r>
      <w:r w:rsidRPr="00867FF4">
        <w:rPr>
          <w:rFonts w:ascii="Arial" w:hAnsi="Arial" w:cs="Arial"/>
          <w:sz w:val="24"/>
          <w:szCs w:val="24"/>
        </w:rPr>
        <w:t>sociados de F</w:t>
      </w:r>
      <w:r w:rsidR="00672975" w:rsidRPr="00867FF4">
        <w:rPr>
          <w:rFonts w:ascii="Arial" w:hAnsi="Arial" w:cs="Arial"/>
          <w:sz w:val="24"/>
          <w:szCs w:val="24"/>
        </w:rPr>
        <w:t>EDEUCO</w:t>
      </w:r>
      <w:r w:rsidRPr="00867FF4">
        <w:rPr>
          <w:rFonts w:ascii="Arial" w:hAnsi="Arial" w:cs="Arial"/>
          <w:sz w:val="24"/>
          <w:szCs w:val="24"/>
        </w:rPr>
        <w:t xml:space="preserve"> conocer la filosofía, principios, características y fines de </w:t>
      </w:r>
      <w:r w:rsidR="00DC0C86">
        <w:rPr>
          <w:rFonts w:ascii="Arial" w:hAnsi="Arial" w:cs="Arial"/>
          <w:sz w:val="24"/>
          <w:szCs w:val="24"/>
        </w:rPr>
        <w:t>las entidades de economía solidaria</w:t>
      </w:r>
      <w:r w:rsidRPr="00867FF4">
        <w:rPr>
          <w:rFonts w:ascii="Arial" w:hAnsi="Arial" w:cs="Arial"/>
          <w:sz w:val="24"/>
          <w:szCs w:val="24"/>
        </w:rPr>
        <w:t xml:space="preserve">. </w:t>
      </w:r>
    </w:p>
    <w:p w14:paraId="31278BCF" w14:textId="5A39B7A5" w:rsidR="00672975" w:rsidRPr="00867FF4" w:rsidRDefault="00B005BE" w:rsidP="00AB702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7FF4">
        <w:rPr>
          <w:rFonts w:ascii="Arial" w:hAnsi="Arial" w:cs="Arial"/>
          <w:b/>
          <w:sz w:val="24"/>
          <w:szCs w:val="24"/>
        </w:rPr>
        <w:lastRenderedPageBreak/>
        <w:t>Previsión:</w:t>
      </w:r>
      <w:r w:rsidRPr="00867FF4">
        <w:rPr>
          <w:rFonts w:ascii="Arial" w:hAnsi="Arial" w:cs="Arial"/>
          <w:sz w:val="24"/>
          <w:szCs w:val="24"/>
        </w:rPr>
        <w:t xml:space="preserve"> Apoy</w:t>
      </w:r>
      <w:r w:rsidR="009907DA">
        <w:rPr>
          <w:rFonts w:ascii="Arial" w:hAnsi="Arial" w:cs="Arial"/>
          <w:sz w:val="24"/>
          <w:szCs w:val="24"/>
        </w:rPr>
        <w:t>ar los</w:t>
      </w:r>
      <w:r w:rsidRPr="00867FF4">
        <w:rPr>
          <w:rFonts w:ascii="Arial" w:hAnsi="Arial" w:cs="Arial"/>
          <w:sz w:val="24"/>
          <w:szCs w:val="24"/>
        </w:rPr>
        <w:t xml:space="preserve"> acontecimientos inesperados que atenten</w:t>
      </w:r>
      <w:r w:rsidR="009907DA">
        <w:rPr>
          <w:rFonts w:ascii="Arial" w:hAnsi="Arial" w:cs="Arial"/>
          <w:sz w:val="24"/>
          <w:szCs w:val="24"/>
        </w:rPr>
        <w:t xml:space="preserve"> contra la integralidad de los A</w:t>
      </w:r>
      <w:r w:rsidRPr="00867FF4">
        <w:rPr>
          <w:rFonts w:ascii="Arial" w:hAnsi="Arial" w:cs="Arial"/>
          <w:sz w:val="24"/>
          <w:szCs w:val="24"/>
        </w:rPr>
        <w:t>sociados a F</w:t>
      </w:r>
      <w:r w:rsidR="00672975" w:rsidRPr="00867FF4">
        <w:rPr>
          <w:rFonts w:ascii="Arial" w:hAnsi="Arial" w:cs="Arial"/>
          <w:sz w:val="24"/>
          <w:szCs w:val="24"/>
        </w:rPr>
        <w:t>EDEUCO</w:t>
      </w:r>
      <w:r w:rsidR="009907DA">
        <w:rPr>
          <w:rFonts w:ascii="Arial" w:hAnsi="Arial" w:cs="Arial"/>
          <w:sz w:val="24"/>
          <w:szCs w:val="24"/>
        </w:rPr>
        <w:t xml:space="preserve"> y sus familias</w:t>
      </w:r>
      <w:r w:rsidR="00672975" w:rsidRPr="00867FF4">
        <w:rPr>
          <w:rFonts w:ascii="Arial" w:hAnsi="Arial" w:cs="Arial"/>
          <w:sz w:val="24"/>
          <w:szCs w:val="24"/>
        </w:rPr>
        <w:t>.</w:t>
      </w:r>
    </w:p>
    <w:p w14:paraId="3DE84E57" w14:textId="77A058FB" w:rsidR="00672975" w:rsidRPr="00867FF4" w:rsidRDefault="00B005BE" w:rsidP="00AB702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7FF4">
        <w:rPr>
          <w:rFonts w:ascii="Arial" w:hAnsi="Arial" w:cs="Arial"/>
          <w:b/>
          <w:sz w:val="24"/>
          <w:szCs w:val="24"/>
        </w:rPr>
        <w:t>Formación:</w:t>
      </w:r>
      <w:r w:rsidRPr="00867FF4">
        <w:rPr>
          <w:rFonts w:ascii="Arial" w:hAnsi="Arial" w:cs="Arial"/>
          <w:sz w:val="24"/>
          <w:szCs w:val="24"/>
        </w:rPr>
        <w:t xml:space="preserve"> Proporcionar elementos básicos para </w:t>
      </w:r>
      <w:r w:rsidR="00EE3CB7">
        <w:rPr>
          <w:rFonts w:ascii="Arial" w:hAnsi="Arial" w:cs="Arial"/>
          <w:sz w:val="24"/>
          <w:szCs w:val="24"/>
        </w:rPr>
        <w:t xml:space="preserve">la </w:t>
      </w:r>
      <w:r w:rsidRPr="00867FF4">
        <w:rPr>
          <w:rFonts w:ascii="Arial" w:hAnsi="Arial" w:cs="Arial"/>
          <w:sz w:val="24"/>
          <w:szCs w:val="24"/>
        </w:rPr>
        <w:t>participa</w:t>
      </w:r>
      <w:r w:rsidR="00EE3CB7">
        <w:rPr>
          <w:rFonts w:ascii="Arial" w:hAnsi="Arial" w:cs="Arial"/>
          <w:sz w:val="24"/>
          <w:szCs w:val="24"/>
        </w:rPr>
        <w:t>ción activa de los Asociados</w:t>
      </w:r>
      <w:r w:rsidRPr="00867FF4">
        <w:rPr>
          <w:rFonts w:ascii="Arial" w:hAnsi="Arial" w:cs="Arial"/>
          <w:sz w:val="24"/>
          <w:szCs w:val="24"/>
        </w:rPr>
        <w:t xml:space="preserve"> en el de</w:t>
      </w:r>
      <w:r w:rsidR="00672975" w:rsidRPr="00867FF4">
        <w:rPr>
          <w:rFonts w:ascii="Arial" w:hAnsi="Arial" w:cs="Arial"/>
          <w:sz w:val="24"/>
          <w:szCs w:val="24"/>
        </w:rPr>
        <w:t>sarrollo y fortalecimiento de FEDEUCO</w:t>
      </w:r>
      <w:r w:rsidRPr="00867FF4">
        <w:rPr>
          <w:rFonts w:ascii="Arial" w:hAnsi="Arial" w:cs="Arial"/>
          <w:sz w:val="24"/>
          <w:szCs w:val="24"/>
        </w:rPr>
        <w:t xml:space="preserve">. </w:t>
      </w:r>
    </w:p>
    <w:p w14:paraId="184FB1D1" w14:textId="43038BA5" w:rsidR="00672975" w:rsidRPr="00867FF4" w:rsidRDefault="00B005BE" w:rsidP="00AB702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7FF4">
        <w:rPr>
          <w:rFonts w:ascii="Arial" w:hAnsi="Arial" w:cs="Arial"/>
          <w:b/>
          <w:sz w:val="24"/>
          <w:szCs w:val="24"/>
        </w:rPr>
        <w:t>Capacitación:</w:t>
      </w:r>
      <w:r w:rsidRPr="00867FF4">
        <w:rPr>
          <w:rFonts w:ascii="Arial" w:hAnsi="Arial" w:cs="Arial"/>
          <w:sz w:val="24"/>
          <w:szCs w:val="24"/>
        </w:rPr>
        <w:t xml:space="preserve"> Brindar </w:t>
      </w:r>
      <w:r w:rsidR="008A50D7">
        <w:rPr>
          <w:rFonts w:ascii="Arial" w:hAnsi="Arial" w:cs="Arial"/>
          <w:sz w:val="24"/>
          <w:szCs w:val="24"/>
        </w:rPr>
        <w:t>conocimientos</w:t>
      </w:r>
      <w:r w:rsidRPr="00867FF4">
        <w:rPr>
          <w:rFonts w:ascii="Arial" w:hAnsi="Arial" w:cs="Arial"/>
          <w:sz w:val="24"/>
          <w:szCs w:val="24"/>
        </w:rPr>
        <w:t xml:space="preserve"> en áreas</w:t>
      </w:r>
      <w:r w:rsidR="008A50D7">
        <w:rPr>
          <w:rFonts w:ascii="Arial" w:hAnsi="Arial" w:cs="Arial"/>
          <w:sz w:val="24"/>
          <w:szCs w:val="24"/>
        </w:rPr>
        <w:t>:</w:t>
      </w:r>
      <w:r w:rsidRPr="00867FF4">
        <w:rPr>
          <w:rFonts w:ascii="Arial" w:hAnsi="Arial" w:cs="Arial"/>
          <w:sz w:val="24"/>
          <w:szCs w:val="24"/>
        </w:rPr>
        <w:t xml:space="preserve"> administrativa</w:t>
      </w:r>
      <w:r w:rsidR="009058CA" w:rsidRPr="00867FF4">
        <w:rPr>
          <w:rFonts w:ascii="Arial" w:hAnsi="Arial" w:cs="Arial"/>
          <w:sz w:val="24"/>
          <w:szCs w:val="24"/>
        </w:rPr>
        <w:t xml:space="preserve">, </w:t>
      </w:r>
      <w:r w:rsidR="009130CD" w:rsidRPr="00867FF4">
        <w:rPr>
          <w:rFonts w:ascii="Arial" w:hAnsi="Arial" w:cs="Arial"/>
          <w:sz w:val="24"/>
          <w:szCs w:val="24"/>
        </w:rPr>
        <w:t>financiera</w:t>
      </w:r>
      <w:r w:rsidR="008A50D7">
        <w:rPr>
          <w:rFonts w:ascii="Arial" w:hAnsi="Arial" w:cs="Arial"/>
          <w:sz w:val="24"/>
          <w:szCs w:val="24"/>
        </w:rPr>
        <w:t>, Sarlaft, entre otros</w:t>
      </w:r>
      <w:r w:rsidR="009130CD" w:rsidRPr="00867FF4">
        <w:rPr>
          <w:rFonts w:ascii="Arial" w:hAnsi="Arial" w:cs="Arial"/>
          <w:sz w:val="24"/>
          <w:szCs w:val="24"/>
        </w:rPr>
        <w:t xml:space="preserve"> y</w:t>
      </w:r>
      <w:r w:rsidRPr="00867FF4">
        <w:rPr>
          <w:rFonts w:ascii="Arial" w:hAnsi="Arial" w:cs="Arial"/>
          <w:sz w:val="24"/>
          <w:szCs w:val="24"/>
        </w:rPr>
        <w:t xml:space="preserve"> de control en el manejo de</w:t>
      </w:r>
      <w:r w:rsidR="008A50D7">
        <w:rPr>
          <w:rFonts w:ascii="Arial" w:hAnsi="Arial" w:cs="Arial"/>
          <w:sz w:val="24"/>
          <w:szCs w:val="24"/>
        </w:rPr>
        <w:t xml:space="preserve"> </w:t>
      </w:r>
      <w:r w:rsidRPr="00867FF4">
        <w:rPr>
          <w:rFonts w:ascii="Arial" w:hAnsi="Arial" w:cs="Arial"/>
          <w:sz w:val="24"/>
          <w:szCs w:val="24"/>
        </w:rPr>
        <w:t>l</w:t>
      </w:r>
      <w:r w:rsidR="008A50D7">
        <w:rPr>
          <w:rFonts w:ascii="Arial" w:hAnsi="Arial" w:cs="Arial"/>
          <w:sz w:val="24"/>
          <w:szCs w:val="24"/>
        </w:rPr>
        <w:t>os</w:t>
      </w:r>
      <w:r w:rsidRPr="00867FF4">
        <w:rPr>
          <w:rFonts w:ascii="Arial" w:hAnsi="Arial" w:cs="Arial"/>
          <w:sz w:val="24"/>
          <w:szCs w:val="24"/>
        </w:rPr>
        <w:t xml:space="preserve"> Fondo de Empleados. </w:t>
      </w:r>
    </w:p>
    <w:p w14:paraId="2CC51664" w14:textId="5850805C" w:rsidR="00672975" w:rsidRPr="00867FF4" w:rsidRDefault="00B005BE" w:rsidP="00AB702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7FF4">
        <w:rPr>
          <w:rFonts w:ascii="Arial" w:hAnsi="Arial" w:cs="Arial"/>
          <w:b/>
          <w:sz w:val="24"/>
          <w:szCs w:val="24"/>
        </w:rPr>
        <w:t>Investigación</w:t>
      </w:r>
      <w:r w:rsidRPr="00867FF4">
        <w:rPr>
          <w:rFonts w:ascii="Arial" w:hAnsi="Arial" w:cs="Arial"/>
          <w:sz w:val="24"/>
          <w:szCs w:val="24"/>
        </w:rPr>
        <w:t>: Determinar los problemas, necesidades, potencialidades y recursos que posee F</w:t>
      </w:r>
      <w:r w:rsidR="00672975" w:rsidRPr="00867FF4">
        <w:rPr>
          <w:rFonts w:ascii="Arial" w:hAnsi="Arial" w:cs="Arial"/>
          <w:sz w:val="24"/>
          <w:szCs w:val="24"/>
        </w:rPr>
        <w:t>EDEUCO</w:t>
      </w:r>
      <w:r w:rsidRPr="00867FF4">
        <w:rPr>
          <w:rFonts w:ascii="Arial" w:hAnsi="Arial" w:cs="Arial"/>
          <w:sz w:val="24"/>
          <w:szCs w:val="24"/>
        </w:rPr>
        <w:t xml:space="preserve"> para respond</w:t>
      </w:r>
      <w:r w:rsidR="00D1740D">
        <w:rPr>
          <w:rFonts w:ascii="Arial" w:hAnsi="Arial" w:cs="Arial"/>
          <w:sz w:val="24"/>
          <w:szCs w:val="24"/>
        </w:rPr>
        <w:t>er a los requerimientos de los A</w:t>
      </w:r>
      <w:r w:rsidRPr="00867FF4">
        <w:rPr>
          <w:rFonts w:ascii="Arial" w:hAnsi="Arial" w:cs="Arial"/>
          <w:sz w:val="24"/>
          <w:szCs w:val="24"/>
        </w:rPr>
        <w:t xml:space="preserve">sociados. </w:t>
      </w:r>
    </w:p>
    <w:p w14:paraId="73E3E7E6" w14:textId="71D2BFE2" w:rsidR="00672975" w:rsidRPr="00867FF4" w:rsidRDefault="00B005BE" w:rsidP="00AB702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7FF4">
        <w:rPr>
          <w:rFonts w:ascii="Arial" w:hAnsi="Arial" w:cs="Arial"/>
          <w:b/>
          <w:sz w:val="24"/>
          <w:szCs w:val="24"/>
        </w:rPr>
        <w:t>Cultura</w:t>
      </w:r>
      <w:r w:rsidRPr="00867FF4">
        <w:rPr>
          <w:rFonts w:ascii="Arial" w:hAnsi="Arial" w:cs="Arial"/>
          <w:sz w:val="24"/>
          <w:szCs w:val="24"/>
        </w:rPr>
        <w:t xml:space="preserve">: Fomentar actividades </w:t>
      </w:r>
      <w:r w:rsidR="00574E6A">
        <w:rPr>
          <w:rFonts w:ascii="Arial" w:hAnsi="Arial" w:cs="Arial"/>
          <w:sz w:val="24"/>
          <w:szCs w:val="24"/>
        </w:rPr>
        <w:t>culturales</w:t>
      </w:r>
      <w:r w:rsidRPr="00867FF4">
        <w:rPr>
          <w:rFonts w:ascii="Arial" w:hAnsi="Arial" w:cs="Arial"/>
          <w:sz w:val="24"/>
          <w:szCs w:val="24"/>
        </w:rPr>
        <w:t>, deport</w:t>
      </w:r>
      <w:r w:rsidR="00574E6A">
        <w:rPr>
          <w:rFonts w:ascii="Arial" w:hAnsi="Arial" w:cs="Arial"/>
          <w:sz w:val="24"/>
          <w:szCs w:val="24"/>
        </w:rPr>
        <w:t>ivas</w:t>
      </w:r>
      <w:r w:rsidRPr="00867FF4">
        <w:rPr>
          <w:rFonts w:ascii="Arial" w:hAnsi="Arial" w:cs="Arial"/>
          <w:sz w:val="24"/>
          <w:szCs w:val="24"/>
        </w:rPr>
        <w:t>, cívica</w:t>
      </w:r>
      <w:r w:rsidR="00574E6A">
        <w:rPr>
          <w:rFonts w:ascii="Arial" w:hAnsi="Arial" w:cs="Arial"/>
          <w:sz w:val="24"/>
          <w:szCs w:val="24"/>
        </w:rPr>
        <w:t>s</w:t>
      </w:r>
      <w:r w:rsidRPr="00867FF4">
        <w:rPr>
          <w:rFonts w:ascii="Arial" w:hAnsi="Arial" w:cs="Arial"/>
          <w:sz w:val="24"/>
          <w:szCs w:val="24"/>
        </w:rPr>
        <w:t>, recreac</w:t>
      </w:r>
      <w:r w:rsidR="00574E6A">
        <w:rPr>
          <w:rFonts w:ascii="Arial" w:hAnsi="Arial" w:cs="Arial"/>
          <w:sz w:val="24"/>
          <w:szCs w:val="24"/>
        </w:rPr>
        <w:t>ión y desarrollo en pro de los A</w:t>
      </w:r>
      <w:r w:rsidRPr="00867FF4">
        <w:rPr>
          <w:rFonts w:ascii="Arial" w:hAnsi="Arial" w:cs="Arial"/>
          <w:sz w:val="24"/>
          <w:szCs w:val="24"/>
        </w:rPr>
        <w:t>sociados</w:t>
      </w:r>
      <w:r w:rsidR="00574E6A">
        <w:rPr>
          <w:rFonts w:ascii="Arial" w:hAnsi="Arial" w:cs="Arial"/>
          <w:sz w:val="24"/>
          <w:szCs w:val="24"/>
        </w:rPr>
        <w:t xml:space="preserve"> y sus familias</w:t>
      </w:r>
      <w:r w:rsidRPr="00867FF4">
        <w:rPr>
          <w:rFonts w:ascii="Arial" w:hAnsi="Arial" w:cs="Arial"/>
          <w:sz w:val="24"/>
          <w:szCs w:val="24"/>
        </w:rPr>
        <w:t xml:space="preserve">. </w:t>
      </w:r>
    </w:p>
    <w:p w14:paraId="1C20C5BF" w14:textId="250DA601" w:rsidR="00672975" w:rsidRPr="00867FF4" w:rsidRDefault="00B005BE" w:rsidP="00AB702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7FF4">
        <w:rPr>
          <w:rFonts w:ascii="Arial" w:hAnsi="Arial" w:cs="Arial"/>
          <w:b/>
          <w:sz w:val="24"/>
          <w:szCs w:val="24"/>
        </w:rPr>
        <w:t>Salud:</w:t>
      </w:r>
      <w:r w:rsidRPr="00867FF4">
        <w:rPr>
          <w:rFonts w:ascii="Arial" w:hAnsi="Arial" w:cs="Arial"/>
          <w:sz w:val="24"/>
          <w:szCs w:val="24"/>
        </w:rPr>
        <w:t xml:space="preserve"> </w:t>
      </w:r>
      <w:r w:rsidR="008B00BF">
        <w:rPr>
          <w:rFonts w:ascii="Arial" w:hAnsi="Arial" w:cs="Arial"/>
          <w:sz w:val="24"/>
          <w:szCs w:val="24"/>
        </w:rPr>
        <w:t xml:space="preserve"> Apoyar a los A</w:t>
      </w:r>
      <w:r w:rsidRPr="00867FF4">
        <w:rPr>
          <w:rFonts w:ascii="Arial" w:hAnsi="Arial" w:cs="Arial"/>
          <w:sz w:val="24"/>
          <w:szCs w:val="24"/>
        </w:rPr>
        <w:t xml:space="preserve">sociados en momentos en que </w:t>
      </w:r>
      <w:r w:rsidR="008B00BF">
        <w:rPr>
          <w:rFonts w:ascii="Arial" w:hAnsi="Arial" w:cs="Arial"/>
          <w:sz w:val="24"/>
          <w:szCs w:val="24"/>
        </w:rPr>
        <w:t>su</w:t>
      </w:r>
      <w:r w:rsidRPr="00867FF4">
        <w:rPr>
          <w:rFonts w:ascii="Arial" w:hAnsi="Arial" w:cs="Arial"/>
          <w:sz w:val="24"/>
          <w:szCs w:val="24"/>
        </w:rPr>
        <w:t xml:space="preserve"> salud </w:t>
      </w:r>
      <w:r w:rsidR="008B00BF">
        <w:rPr>
          <w:rFonts w:ascii="Arial" w:hAnsi="Arial" w:cs="Arial"/>
          <w:sz w:val="24"/>
          <w:szCs w:val="24"/>
        </w:rPr>
        <w:t xml:space="preserve">y su </w:t>
      </w:r>
      <w:r w:rsidRPr="00867FF4">
        <w:rPr>
          <w:rFonts w:ascii="Arial" w:hAnsi="Arial" w:cs="Arial"/>
          <w:sz w:val="24"/>
          <w:szCs w:val="24"/>
        </w:rPr>
        <w:t xml:space="preserve">núcleo familiar se vea afectada. </w:t>
      </w:r>
    </w:p>
    <w:p w14:paraId="5E31FF53" w14:textId="2227441A" w:rsidR="00672975" w:rsidRPr="00867FF4" w:rsidRDefault="00B005BE" w:rsidP="00AB702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7FF4">
        <w:rPr>
          <w:rFonts w:ascii="Arial" w:hAnsi="Arial" w:cs="Arial"/>
          <w:b/>
          <w:sz w:val="24"/>
          <w:szCs w:val="24"/>
        </w:rPr>
        <w:t>Solidaridad</w:t>
      </w:r>
      <w:r w:rsidR="00116F6A">
        <w:rPr>
          <w:rFonts w:ascii="Arial" w:hAnsi="Arial" w:cs="Arial"/>
          <w:sz w:val="24"/>
          <w:szCs w:val="24"/>
        </w:rPr>
        <w:t>: Fomentar entre todos los A</w:t>
      </w:r>
      <w:r w:rsidRPr="00867FF4">
        <w:rPr>
          <w:rFonts w:ascii="Arial" w:hAnsi="Arial" w:cs="Arial"/>
          <w:sz w:val="24"/>
          <w:szCs w:val="24"/>
        </w:rPr>
        <w:t xml:space="preserve">sociados el valor de la solidaridad, el apoyo mutuo y todo lo relacionado con la economía solidaria y el sector solidario. </w:t>
      </w:r>
    </w:p>
    <w:p w14:paraId="5779D2E1" w14:textId="587BDFEF" w:rsidR="00672975" w:rsidRPr="00867FF4" w:rsidRDefault="00B005BE" w:rsidP="00AB7022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7FF4">
        <w:rPr>
          <w:rFonts w:ascii="Arial" w:hAnsi="Arial" w:cs="Arial"/>
          <w:sz w:val="24"/>
          <w:szCs w:val="24"/>
        </w:rPr>
        <w:t xml:space="preserve">Las demás que considere la Asamblea </w:t>
      </w:r>
      <w:r w:rsidR="00867FF4">
        <w:rPr>
          <w:rFonts w:ascii="Arial" w:hAnsi="Arial" w:cs="Arial"/>
          <w:sz w:val="24"/>
          <w:szCs w:val="24"/>
        </w:rPr>
        <w:t xml:space="preserve">General </w:t>
      </w:r>
      <w:r w:rsidRPr="00867FF4">
        <w:rPr>
          <w:rFonts w:ascii="Arial" w:hAnsi="Arial" w:cs="Arial"/>
          <w:sz w:val="24"/>
          <w:szCs w:val="24"/>
        </w:rPr>
        <w:t xml:space="preserve">y/o Junta Directiva. </w:t>
      </w:r>
    </w:p>
    <w:p w14:paraId="0775D093" w14:textId="77777777" w:rsidR="00867FF4" w:rsidRDefault="00867FF4" w:rsidP="00A63D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48AFAA" w14:textId="4D5CBA6D" w:rsidR="009058CA" w:rsidRDefault="00B005BE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2975">
        <w:rPr>
          <w:rFonts w:ascii="Arial" w:hAnsi="Arial" w:cs="Arial"/>
          <w:b/>
          <w:sz w:val="24"/>
          <w:szCs w:val="24"/>
        </w:rPr>
        <w:t>ARTICULO 4. BENEFICIARIOS:</w:t>
      </w:r>
      <w:r w:rsidRPr="00B005BE">
        <w:rPr>
          <w:rFonts w:ascii="Arial" w:hAnsi="Arial" w:cs="Arial"/>
          <w:sz w:val="24"/>
          <w:szCs w:val="24"/>
        </w:rPr>
        <w:t xml:space="preserve"> Podrán ser beneficiarios de los recursos de</w:t>
      </w:r>
      <w:r w:rsidR="009058CA">
        <w:rPr>
          <w:rFonts w:ascii="Arial" w:hAnsi="Arial" w:cs="Arial"/>
          <w:sz w:val="24"/>
          <w:szCs w:val="24"/>
        </w:rPr>
        <w:t xml:space="preserve"> </w:t>
      </w:r>
      <w:r w:rsidRPr="00B005BE">
        <w:rPr>
          <w:rFonts w:ascii="Arial" w:hAnsi="Arial" w:cs="Arial"/>
          <w:sz w:val="24"/>
          <w:szCs w:val="24"/>
        </w:rPr>
        <w:t>l</w:t>
      </w:r>
      <w:r w:rsidR="009058CA">
        <w:rPr>
          <w:rFonts w:ascii="Arial" w:hAnsi="Arial" w:cs="Arial"/>
          <w:sz w:val="24"/>
          <w:szCs w:val="24"/>
        </w:rPr>
        <w:t xml:space="preserve">os </w:t>
      </w:r>
      <w:r w:rsidRPr="00B005BE">
        <w:rPr>
          <w:rFonts w:ascii="Arial" w:hAnsi="Arial" w:cs="Arial"/>
          <w:sz w:val="24"/>
          <w:szCs w:val="24"/>
        </w:rPr>
        <w:t>Fondo</w:t>
      </w:r>
      <w:r w:rsidR="009058CA">
        <w:rPr>
          <w:rFonts w:ascii="Arial" w:hAnsi="Arial" w:cs="Arial"/>
          <w:sz w:val="24"/>
          <w:szCs w:val="24"/>
        </w:rPr>
        <w:t>s Sociales</w:t>
      </w:r>
      <w:r w:rsidR="00116F6A">
        <w:rPr>
          <w:rFonts w:ascii="Arial" w:hAnsi="Arial" w:cs="Arial"/>
          <w:sz w:val="24"/>
          <w:szCs w:val="24"/>
        </w:rPr>
        <w:t>, los Asociados y empleados del F</w:t>
      </w:r>
      <w:r w:rsidR="00D96242">
        <w:rPr>
          <w:rFonts w:ascii="Arial" w:hAnsi="Arial" w:cs="Arial"/>
          <w:sz w:val="24"/>
          <w:szCs w:val="24"/>
        </w:rPr>
        <w:t xml:space="preserve">ondo y sus </w:t>
      </w:r>
      <w:r w:rsidRPr="00B005BE">
        <w:rPr>
          <w:rFonts w:ascii="Arial" w:hAnsi="Arial" w:cs="Arial"/>
          <w:sz w:val="24"/>
          <w:szCs w:val="24"/>
        </w:rPr>
        <w:t>familiares</w:t>
      </w:r>
      <w:r w:rsidR="00D96242">
        <w:rPr>
          <w:rFonts w:ascii="Arial" w:hAnsi="Arial" w:cs="Arial"/>
          <w:sz w:val="24"/>
          <w:szCs w:val="24"/>
        </w:rPr>
        <w:t xml:space="preserve"> así:</w:t>
      </w:r>
    </w:p>
    <w:p w14:paraId="23F7113B" w14:textId="77777777" w:rsidR="00867FF4" w:rsidRDefault="00867FF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C85A79" w14:textId="6FB4DEEA" w:rsidR="009058CA" w:rsidRDefault="00B005BE" w:rsidP="00AB702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7FF4">
        <w:rPr>
          <w:rFonts w:ascii="Arial" w:hAnsi="Arial" w:cs="Arial"/>
          <w:sz w:val="24"/>
          <w:szCs w:val="24"/>
        </w:rPr>
        <w:t>Asociados Solte</w:t>
      </w:r>
      <w:r w:rsidR="00153F96">
        <w:rPr>
          <w:rFonts w:ascii="Arial" w:hAnsi="Arial" w:cs="Arial"/>
          <w:sz w:val="24"/>
          <w:szCs w:val="24"/>
        </w:rPr>
        <w:t>ros (sin hijos): Se concede al A</w:t>
      </w:r>
      <w:r w:rsidRPr="00867FF4">
        <w:rPr>
          <w:rFonts w:ascii="Arial" w:hAnsi="Arial" w:cs="Arial"/>
          <w:sz w:val="24"/>
          <w:szCs w:val="24"/>
        </w:rPr>
        <w:t>sociado</w:t>
      </w:r>
      <w:r w:rsidR="000577CF">
        <w:rPr>
          <w:rFonts w:ascii="Arial" w:hAnsi="Arial" w:cs="Arial"/>
          <w:sz w:val="24"/>
          <w:szCs w:val="24"/>
        </w:rPr>
        <w:t>, P</w:t>
      </w:r>
      <w:r w:rsidRPr="00867FF4">
        <w:rPr>
          <w:rFonts w:ascii="Arial" w:hAnsi="Arial" w:cs="Arial"/>
          <w:sz w:val="24"/>
          <w:szCs w:val="24"/>
        </w:rPr>
        <w:t>adres</w:t>
      </w:r>
      <w:r w:rsidR="000577CF">
        <w:rPr>
          <w:rFonts w:ascii="Arial" w:hAnsi="Arial" w:cs="Arial"/>
          <w:sz w:val="24"/>
          <w:szCs w:val="24"/>
        </w:rPr>
        <w:t xml:space="preserve"> </w:t>
      </w:r>
      <w:r w:rsidR="000C74B9">
        <w:rPr>
          <w:rFonts w:ascii="Arial" w:hAnsi="Arial" w:cs="Arial"/>
          <w:sz w:val="24"/>
          <w:szCs w:val="24"/>
        </w:rPr>
        <w:t>o</w:t>
      </w:r>
      <w:r w:rsidR="000577CF">
        <w:rPr>
          <w:rFonts w:ascii="Arial" w:hAnsi="Arial" w:cs="Arial"/>
          <w:sz w:val="24"/>
          <w:szCs w:val="24"/>
        </w:rPr>
        <w:t xml:space="preserve"> hermanos meno</w:t>
      </w:r>
      <w:r w:rsidR="00055CCD">
        <w:rPr>
          <w:rFonts w:ascii="Arial" w:hAnsi="Arial" w:cs="Arial"/>
          <w:sz w:val="24"/>
          <w:szCs w:val="24"/>
        </w:rPr>
        <w:t>res</w:t>
      </w:r>
      <w:r w:rsidR="000577CF">
        <w:rPr>
          <w:rFonts w:ascii="Arial" w:hAnsi="Arial" w:cs="Arial"/>
          <w:sz w:val="24"/>
          <w:szCs w:val="24"/>
        </w:rPr>
        <w:t xml:space="preserve"> de 25 años que dependan económicamente del Asociado.  </w:t>
      </w:r>
      <w:r w:rsidRPr="00867FF4">
        <w:rPr>
          <w:rFonts w:ascii="Arial" w:hAnsi="Arial" w:cs="Arial"/>
          <w:sz w:val="24"/>
          <w:szCs w:val="24"/>
        </w:rPr>
        <w:t xml:space="preserve"> Se debe demostrar el parentesco</w:t>
      </w:r>
      <w:r w:rsidR="002A36A3">
        <w:rPr>
          <w:rFonts w:ascii="Arial" w:hAnsi="Arial" w:cs="Arial"/>
          <w:sz w:val="24"/>
          <w:szCs w:val="24"/>
        </w:rPr>
        <w:t>.</w:t>
      </w:r>
    </w:p>
    <w:p w14:paraId="4105C3A4" w14:textId="29BB52F0" w:rsidR="00153F96" w:rsidRDefault="00153F96" w:rsidP="00153F96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7FF4">
        <w:rPr>
          <w:rFonts w:ascii="Arial" w:hAnsi="Arial" w:cs="Arial"/>
          <w:sz w:val="24"/>
          <w:szCs w:val="24"/>
        </w:rPr>
        <w:t>Asociados Solte</w:t>
      </w:r>
      <w:r>
        <w:rPr>
          <w:rFonts w:ascii="Arial" w:hAnsi="Arial" w:cs="Arial"/>
          <w:sz w:val="24"/>
          <w:szCs w:val="24"/>
        </w:rPr>
        <w:t>ros (</w:t>
      </w:r>
      <w:r w:rsidR="002A36A3">
        <w:rPr>
          <w:rFonts w:ascii="Arial" w:hAnsi="Arial" w:cs="Arial"/>
          <w:sz w:val="24"/>
          <w:szCs w:val="24"/>
        </w:rPr>
        <w:t>con hijos</w:t>
      </w:r>
      <w:r>
        <w:rPr>
          <w:rFonts w:ascii="Arial" w:hAnsi="Arial" w:cs="Arial"/>
          <w:sz w:val="24"/>
          <w:szCs w:val="24"/>
        </w:rPr>
        <w:t>): Se concede al A</w:t>
      </w:r>
      <w:r w:rsidRPr="00867FF4">
        <w:rPr>
          <w:rFonts w:ascii="Arial" w:hAnsi="Arial" w:cs="Arial"/>
          <w:sz w:val="24"/>
          <w:szCs w:val="24"/>
        </w:rPr>
        <w:t xml:space="preserve">sociado y </w:t>
      </w:r>
      <w:r>
        <w:rPr>
          <w:rFonts w:ascii="Arial" w:hAnsi="Arial" w:cs="Arial"/>
          <w:sz w:val="24"/>
          <w:szCs w:val="24"/>
        </w:rPr>
        <w:t xml:space="preserve">sus </w:t>
      </w:r>
      <w:r w:rsidR="002A36A3">
        <w:rPr>
          <w:rFonts w:ascii="Arial" w:hAnsi="Arial" w:cs="Arial"/>
          <w:sz w:val="24"/>
          <w:szCs w:val="24"/>
        </w:rPr>
        <w:t>hijos</w:t>
      </w:r>
      <w:r w:rsidRPr="00867FF4">
        <w:rPr>
          <w:rFonts w:ascii="Arial" w:hAnsi="Arial" w:cs="Arial"/>
          <w:sz w:val="24"/>
          <w:szCs w:val="24"/>
        </w:rPr>
        <w:t>.</w:t>
      </w:r>
      <w:r w:rsidR="002A36A3">
        <w:rPr>
          <w:rFonts w:ascii="Arial" w:hAnsi="Arial" w:cs="Arial"/>
          <w:sz w:val="24"/>
          <w:szCs w:val="24"/>
        </w:rPr>
        <w:t xml:space="preserve"> </w:t>
      </w:r>
      <w:r w:rsidRPr="00867FF4">
        <w:rPr>
          <w:rFonts w:ascii="Arial" w:hAnsi="Arial" w:cs="Arial"/>
          <w:sz w:val="24"/>
          <w:szCs w:val="24"/>
        </w:rPr>
        <w:t xml:space="preserve"> Se debe demostrar el parentesco</w:t>
      </w:r>
      <w:r w:rsidR="00995100">
        <w:rPr>
          <w:rFonts w:ascii="Arial" w:hAnsi="Arial" w:cs="Arial"/>
          <w:sz w:val="24"/>
          <w:szCs w:val="24"/>
        </w:rPr>
        <w:t>.</w:t>
      </w:r>
    </w:p>
    <w:p w14:paraId="741A7556" w14:textId="41FC9493" w:rsidR="009058CA" w:rsidRDefault="00B005BE" w:rsidP="00AB702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7FF4">
        <w:rPr>
          <w:rFonts w:ascii="Arial" w:hAnsi="Arial" w:cs="Arial"/>
          <w:sz w:val="24"/>
          <w:szCs w:val="24"/>
        </w:rPr>
        <w:t>As</w:t>
      </w:r>
      <w:r w:rsidR="00A42886">
        <w:rPr>
          <w:rFonts w:ascii="Arial" w:hAnsi="Arial" w:cs="Arial"/>
          <w:sz w:val="24"/>
          <w:szCs w:val="24"/>
        </w:rPr>
        <w:t>ociados Casados: Se concede al A</w:t>
      </w:r>
      <w:r w:rsidRPr="00867FF4">
        <w:rPr>
          <w:rFonts w:ascii="Arial" w:hAnsi="Arial" w:cs="Arial"/>
          <w:sz w:val="24"/>
          <w:szCs w:val="24"/>
        </w:rPr>
        <w:t>sociado, có</w:t>
      </w:r>
      <w:r w:rsidR="006C6945">
        <w:rPr>
          <w:rFonts w:ascii="Arial" w:hAnsi="Arial" w:cs="Arial"/>
          <w:sz w:val="24"/>
          <w:szCs w:val="24"/>
        </w:rPr>
        <w:t>nyuge o compañero(a) permanente e</w:t>
      </w:r>
      <w:r w:rsidR="00867FF4">
        <w:rPr>
          <w:rFonts w:ascii="Arial" w:hAnsi="Arial" w:cs="Arial"/>
          <w:sz w:val="24"/>
          <w:szCs w:val="24"/>
        </w:rPr>
        <w:t xml:space="preserve"> </w:t>
      </w:r>
      <w:r w:rsidR="00867FF4" w:rsidRPr="006C6945">
        <w:rPr>
          <w:rFonts w:ascii="Arial" w:hAnsi="Arial" w:cs="Arial"/>
          <w:sz w:val="24"/>
          <w:szCs w:val="24"/>
        </w:rPr>
        <w:t>hijos</w:t>
      </w:r>
      <w:r w:rsidR="00867FF4">
        <w:rPr>
          <w:rFonts w:ascii="Arial" w:hAnsi="Arial" w:cs="Arial"/>
          <w:sz w:val="24"/>
          <w:szCs w:val="24"/>
        </w:rPr>
        <w:t>,</w:t>
      </w:r>
      <w:r w:rsidRPr="00867FF4">
        <w:rPr>
          <w:rFonts w:ascii="Arial" w:hAnsi="Arial" w:cs="Arial"/>
          <w:sz w:val="24"/>
          <w:szCs w:val="24"/>
        </w:rPr>
        <w:t xml:space="preserve"> se debe demostrar </w:t>
      </w:r>
      <w:r w:rsidR="00A42886">
        <w:rPr>
          <w:rFonts w:ascii="Arial" w:hAnsi="Arial" w:cs="Arial"/>
          <w:sz w:val="24"/>
          <w:szCs w:val="24"/>
        </w:rPr>
        <w:t>el parentesco</w:t>
      </w:r>
      <w:r w:rsidRPr="00867FF4">
        <w:rPr>
          <w:rFonts w:ascii="Arial" w:hAnsi="Arial" w:cs="Arial"/>
          <w:sz w:val="24"/>
          <w:szCs w:val="24"/>
        </w:rPr>
        <w:t xml:space="preserve">. </w:t>
      </w:r>
    </w:p>
    <w:p w14:paraId="77B385B9" w14:textId="77777777" w:rsidR="00AB7022" w:rsidRPr="00867FF4" w:rsidRDefault="00AB7022" w:rsidP="00AB7022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52E378D" w14:textId="78B5812B" w:rsidR="00B005BE" w:rsidRDefault="00B005BE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2975">
        <w:rPr>
          <w:rFonts w:ascii="Arial" w:hAnsi="Arial" w:cs="Arial"/>
          <w:b/>
          <w:sz w:val="24"/>
          <w:szCs w:val="24"/>
        </w:rPr>
        <w:lastRenderedPageBreak/>
        <w:t>PARÁGRAFO:</w:t>
      </w:r>
      <w:r w:rsidRPr="00B005BE">
        <w:rPr>
          <w:rFonts w:ascii="Arial" w:hAnsi="Arial" w:cs="Arial"/>
          <w:sz w:val="24"/>
          <w:szCs w:val="24"/>
        </w:rPr>
        <w:t xml:space="preserve"> Entiéndase por grupo familiar del </w:t>
      </w:r>
      <w:r w:rsidR="00943B1B">
        <w:rPr>
          <w:rFonts w:ascii="Arial" w:hAnsi="Arial" w:cs="Arial"/>
          <w:sz w:val="24"/>
          <w:szCs w:val="24"/>
        </w:rPr>
        <w:t>A</w:t>
      </w:r>
      <w:r w:rsidRPr="00B005BE">
        <w:rPr>
          <w:rFonts w:ascii="Arial" w:hAnsi="Arial" w:cs="Arial"/>
          <w:sz w:val="24"/>
          <w:szCs w:val="24"/>
        </w:rPr>
        <w:t>sociado casado o con unión marital de hecho, su cónyuge y los hijos menores de veinticinco (25) años</w:t>
      </w:r>
      <w:r w:rsidR="00943B1B">
        <w:rPr>
          <w:rFonts w:ascii="Arial" w:hAnsi="Arial" w:cs="Arial"/>
          <w:sz w:val="24"/>
          <w:szCs w:val="24"/>
        </w:rPr>
        <w:t>,</w:t>
      </w:r>
      <w:r w:rsidRPr="00B005BE">
        <w:rPr>
          <w:rFonts w:ascii="Arial" w:hAnsi="Arial" w:cs="Arial"/>
          <w:sz w:val="24"/>
          <w:szCs w:val="24"/>
        </w:rPr>
        <w:t xml:space="preserve"> o discapacitados sin límite de edad </w:t>
      </w:r>
      <w:r w:rsidR="00A97690">
        <w:rPr>
          <w:rFonts w:ascii="Arial" w:hAnsi="Arial" w:cs="Arial"/>
          <w:sz w:val="24"/>
          <w:szCs w:val="24"/>
        </w:rPr>
        <w:t>que dependa económicamente del A</w:t>
      </w:r>
      <w:r w:rsidRPr="00B005BE">
        <w:rPr>
          <w:rFonts w:ascii="Arial" w:hAnsi="Arial" w:cs="Arial"/>
          <w:sz w:val="24"/>
          <w:szCs w:val="24"/>
        </w:rPr>
        <w:t>sociado</w:t>
      </w:r>
      <w:r w:rsidR="00D21739">
        <w:rPr>
          <w:rFonts w:ascii="Arial" w:hAnsi="Arial" w:cs="Arial"/>
          <w:sz w:val="24"/>
          <w:szCs w:val="24"/>
        </w:rPr>
        <w:t>.</w:t>
      </w:r>
    </w:p>
    <w:p w14:paraId="2ACB0F01" w14:textId="77777777" w:rsidR="001A7F7F" w:rsidRPr="00B005BE" w:rsidRDefault="001A7F7F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52E4C6" w14:textId="77777777" w:rsidR="001A7F7F" w:rsidRDefault="00861AE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1A45">
        <w:rPr>
          <w:rFonts w:ascii="Arial" w:hAnsi="Arial" w:cs="Arial"/>
          <w:b/>
          <w:sz w:val="24"/>
          <w:szCs w:val="24"/>
        </w:rPr>
        <w:t xml:space="preserve">ARTICULO </w:t>
      </w:r>
      <w:r w:rsidR="00672975">
        <w:rPr>
          <w:rFonts w:ascii="Arial" w:hAnsi="Arial" w:cs="Arial"/>
          <w:b/>
          <w:sz w:val="24"/>
          <w:szCs w:val="24"/>
        </w:rPr>
        <w:t>5</w:t>
      </w:r>
      <w:r w:rsidRPr="007A710C">
        <w:rPr>
          <w:rFonts w:ascii="Arial" w:hAnsi="Arial" w:cs="Arial"/>
          <w:b/>
          <w:sz w:val="24"/>
          <w:szCs w:val="24"/>
        </w:rPr>
        <w:t>.</w:t>
      </w:r>
      <w:r w:rsidR="009058CA">
        <w:rPr>
          <w:rFonts w:ascii="Arial" w:hAnsi="Arial" w:cs="Arial"/>
          <w:b/>
          <w:sz w:val="24"/>
          <w:szCs w:val="24"/>
        </w:rPr>
        <w:t xml:space="preserve"> </w:t>
      </w:r>
      <w:r w:rsidR="00091A45" w:rsidRPr="007A710C">
        <w:rPr>
          <w:rFonts w:ascii="Arial" w:hAnsi="Arial" w:cs="Arial"/>
          <w:b/>
          <w:sz w:val="24"/>
          <w:szCs w:val="24"/>
        </w:rPr>
        <w:t xml:space="preserve"> </w:t>
      </w:r>
      <w:r w:rsidR="00672975" w:rsidRPr="007A710C">
        <w:rPr>
          <w:rFonts w:ascii="Arial" w:hAnsi="Arial" w:cs="Arial"/>
          <w:b/>
          <w:sz w:val="24"/>
          <w:szCs w:val="24"/>
        </w:rPr>
        <w:t>COMITÉ DE SOLIDARIDAD</w:t>
      </w:r>
      <w:r w:rsidR="009058CA">
        <w:rPr>
          <w:rFonts w:ascii="Arial" w:hAnsi="Arial" w:cs="Arial"/>
          <w:b/>
          <w:sz w:val="24"/>
          <w:szCs w:val="24"/>
        </w:rPr>
        <w:t xml:space="preserve"> Y EDUCACIÓN</w:t>
      </w:r>
      <w:r w:rsidR="00091A45">
        <w:rPr>
          <w:rFonts w:ascii="Arial" w:hAnsi="Arial" w:cs="Arial"/>
          <w:sz w:val="24"/>
          <w:szCs w:val="24"/>
        </w:rPr>
        <w:t xml:space="preserve"> se </w:t>
      </w:r>
      <w:r w:rsidR="00861F2D">
        <w:rPr>
          <w:rFonts w:ascii="Arial" w:hAnsi="Arial" w:cs="Arial"/>
          <w:sz w:val="24"/>
          <w:szCs w:val="24"/>
        </w:rPr>
        <w:t>creó</w:t>
      </w:r>
      <w:r w:rsidR="00091A45">
        <w:rPr>
          <w:rFonts w:ascii="Arial" w:hAnsi="Arial" w:cs="Arial"/>
          <w:sz w:val="24"/>
          <w:szCs w:val="24"/>
        </w:rPr>
        <w:t xml:space="preserve"> con el fin de </w:t>
      </w:r>
      <w:r w:rsidRPr="00861AE4">
        <w:rPr>
          <w:rFonts w:ascii="Arial" w:hAnsi="Arial" w:cs="Arial"/>
          <w:sz w:val="24"/>
          <w:szCs w:val="24"/>
        </w:rPr>
        <w:t xml:space="preserve">administrar los recursos del fondo de solidaridad, </w:t>
      </w:r>
      <w:r w:rsidR="00091A45">
        <w:rPr>
          <w:rFonts w:ascii="Arial" w:hAnsi="Arial" w:cs="Arial"/>
          <w:sz w:val="24"/>
          <w:szCs w:val="24"/>
        </w:rPr>
        <w:t xml:space="preserve">para lo cual </w:t>
      </w:r>
      <w:r w:rsidRPr="00861AE4">
        <w:rPr>
          <w:rFonts w:ascii="Arial" w:hAnsi="Arial" w:cs="Arial"/>
          <w:sz w:val="24"/>
          <w:szCs w:val="24"/>
        </w:rPr>
        <w:t xml:space="preserve">se deberá conformar un comité, que tendrá como funciones: </w:t>
      </w:r>
    </w:p>
    <w:p w14:paraId="6164FC04" w14:textId="77777777" w:rsidR="001A7F7F" w:rsidRDefault="001A7F7F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45ED00" w14:textId="1EF2D361" w:rsidR="001A7F7F" w:rsidRPr="001A7F7F" w:rsidRDefault="00861AE4" w:rsidP="001A7F7F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F7F">
        <w:rPr>
          <w:rFonts w:ascii="Arial" w:hAnsi="Arial" w:cs="Arial"/>
          <w:sz w:val="24"/>
          <w:szCs w:val="24"/>
        </w:rPr>
        <w:t>Estudiar las solicitudes que por concepto de solidaridad</w:t>
      </w:r>
      <w:r w:rsidR="009058CA" w:rsidRPr="001A7F7F">
        <w:rPr>
          <w:rFonts w:ascii="Arial" w:hAnsi="Arial" w:cs="Arial"/>
          <w:sz w:val="24"/>
          <w:szCs w:val="24"/>
        </w:rPr>
        <w:t xml:space="preserve"> y educación</w:t>
      </w:r>
      <w:r w:rsidR="00C25A9E">
        <w:rPr>
          <w:rFonts w:ascii="Arial" w:hAnsi="Arial" w:cs="Arial"/>
          <w:sz w:val="24"/>
          <w:szCs w:val="24"/>
        </w:rPr>
        <w:t xml:space="preserve"> presenten los A</w:t>
      </w:r>
      <w:r w:rsidRPr="001A7F7F">
        <w:rPr>
          <w:rFonts w:ascii="Arial" w:hAnsi="Arial" w:cs="Arial"/>
          <w:sz w:val="24"/>
          <w:szCs w:val="24"/>
        </w:rPr>
        <w:t xml:space="preserve">sociados. </w:t>
      </w:r>
    </w:p>
    <w:p w14:paraId="0BFD9B14" w14:textId="605F0BCF" w:rsidR="001A7F7F" w:rsidRPr="001A7F7F" w:rsidRDefault="00861AE4" w:rsidP="001A7F7F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F7F">
        <w:rPr>
          <w:rFonts w:ascii="Arial" w:hAnsi="Arial" w:cs="Arial"/>
          <w:sz w:val="24"/>
          <w:szCs w:val="24"/>
        </w:rPr>
        <w:t xml:space="preserve">Solicitar soportes y documentación que crean pertinente y necesaria para sustentar la petición del </w:t>
      </w:r>
      <w:r w:rsidR="00C25A9E">
        <w:rPr>
          <w:rFonts w:ascii="Arial" w:hAnsi="Arial" w:cs="Arial"/>
          <w:sz w:val="24"/>
          <w:szCs w:val="24"/>
        </w:rPr>
        <w:t>A</w:t>
      </w:r>
      <w:r w:rsidRPr="001A7F7F">
        <w:rPr>
          <w:rFonts w:ascii="Arial" w:hAnsi="Arial" w:cs="Arial"/>
          <w:sz w:val="24"/>
          <w:szCs w:val="24"/>
        </w:rPr>
        <w:t xml:space="preserve">sociado. </w:t>
      </w:r>
    </w:p>
    <w:p w14:paraId="63D9995C" w14:textId="77777777" w:rsidR="001A7F7F" w:rsidRPr="001A7F7F" w:rsidRDefault="00861AE4" w:rsidP="001A7F7F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F7F">
        <w:rPr>
          <w:rFonts w:ascii="Arial" w:hAnsi="Arial" w:cs="Arial"/>
          <w:sz w:val="24"/>
          <w:szCs w:val="24"/>
        </w:rPr>
        <w:t xml:space="preserve">Determinar las cuantías que sean objeto del auxilio, teniendo en </w:t>
      </w:r>
      <w:r w:rsidR="001A7F7F" w:rsidRPr="001A7F7F">
        <w:rPr>
          <w:rFonts w:ascii="Arial" w:hAnsi="Arial" w:cs="Arial"/>
          <w:sz w:val="24"/>
          <w:szCs w:val="24"/>
        </w:rPr>
        <w:t>cuenta los montos reglamentados.</w:t>
      </w:r>
    </w:p>
    <w:p w14:paraId="4D3EDFFD" w14:textId="23D539EB" w:rsidR="001A7F7F" w:rsidRPr="001A7F7F" w:rsidRDefault="00C25A9E" w:rsidP="001A7F7F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Levantar A</w:t>
      </w:r>
      <w:r w:rsidR="00861AE4" w:rsidRPr="001A7F7F">
        <w:rPr>
          <w:rFonts w:ascii="Arial" w:hAnsi="Arial" w:cs="Arial"/>
          <w:sz w:val="24"/>
          <w:szCs w:val="24"/>
        </w:rPr>
        <w:t xml:space="preserve">cta del comité donde se lleve a cabo la sesión y aprobación del auxilio. </w:t>
      </w:r>
      <w:r>
        <w:rPr>
          <w:rFonts w:ascii="Arial" w:hAnsi="Arial" w:cs="Arial"/>
          <w:sz w:val="24"/>
          <w:szCs w:val="24"/>
        </w:rPr>
        <w:t>Se debe p</w:t>
      </w:r>
      <w:r w:rsidR="00861AE4" w:rsidRPr="001A7F7F">
        <w:rPr>
          <w:rFonts w:ascii="Arial" w:hAnsi="Arial" w:cs="Arial"/>
          <w:sz w:val="24"/>
          <w:szCs w:val="24"/>
        </w:rPr>
        <w:t xml:space="preserve">resentar </w:t>
      </w:r>
      <w:r w:rsidR="00091A45" w:rsidRPr="001A7F7F">
        <w:rPr>
          <w:rFonts w:ascii="Arial" w:hAnsi="Arial" w:cs="Arial"/>
          <w:sz w:val="24"/>
          <w:szCs w:val="24"/>
        </w:rPr>
        <w:t>un</w:t>
      </w:r>
      <w:r w:rsidR="00861AE4" w:rsidRPr="001A7F7F">
        <w:rPr>
          <w:rFonts w:ascii="Arial" w:hAnsi="Arial" w:cs="Arial"/>
          <w:sz w:val="24"/>
          <w:szCs w:val="24"/>
        </w:rPr>
        <w:t xml:space="preserve"> (</w:t>
      </w:r>
      <w:r w:rsidR="00091A45" w:rsidRPr="001A7F7F">
        <w:rPr>
          <w:rFonts w:ascii="Arial" w:hAnsi="Arial" w:cs="Arial"/>
          <w:sz w:val="24"/>
          <w:szCs w:val="24"/>
        </w:rPr>
        <w:t>1</w:t>
      </w:r>
      <w:r w:rsidR="00861AE4" w:rsidRPr="001A7F7F">
        <w:rPr>
          <w:rFonts w:ascii="Arial" w:hAnsi="Arial" w:cs="Arial"/>
          <w:sz w:val="24"/>
          <w:szCs w:val="24"/>
        </w:rPr>
        <w:t xml:space="preserve">) informe de gestión al año. </w:t>
      </w:r>
    </w:p>
    <w:p w14:paraId="7C5ADB9C" w14:textId="65FF3D4C" w:rsidR="00672975" w:rsidRDefault="00861AE4" w:rsidP="001A7F7F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F7F">
        <w:rPr>
          <w:rFonts w:ascii="Arial" w:hAnsi="Arial" w:cs="Arial"/>
          <w:sz w:val="24"/>
          <w:szCs w:val="24"/>
        </w:rPr>
        <w:t xml:space="preserve">Asistir a </w:t>
      </w:r>
      <w:r w:rsidR="00C25A9E">
        <w:rPr>
          <w:rFonts w:ascii="Arial" w:hAnsi="Arial" w:cs="Arial"/>
          <w:sz w:val="24"/>
          <w:szCs w:val="24"/>
        </w:rPr>
        <w:t xml:space="preserve">las </w:t>
      </w:r>
      <w:r w:rsidRPr="001A7F7F">
        <w:rPr>
          <w:rFonts w:ascii="Arial" w:hAnsi="Arial" w:cs="Arial"/>
          <w:sz w:val="24"/>
          <w:szCs w:val="24"/>
        </w:rPr>
        <w:t xml:space="preserve">reuniones a las cuales sean convocados por </w:t>
      </w:r>
      <w:r w:rsidR="001A7F7F">
        <w:rPr>
          <w:rFonts w:ascii="Arial" w:hAnsi="Arial" w:cs="Arial"/>
          <w:sz w:val="24"/>
          <w:szCs w:val="24"/>
        </w:rPr>
        <w:t xml:space="preserve">La </w:t>
      </w:r>
      <w:r w:rsidRPr="001A7F7F">
        <w:rPr>
          <w:rFonts w:ascii="Arial" w:hAnsi="Arial" w:cs="Arial"/>
          <w:sz w:val="24"/>
          <w:szCs w:val="24"/>
        </w:rPr>
        <w:t>Junta</w:t>
      </w:r>
      <w:r w:rsidR="001A7F7F">
        <w:rPr>
          <w:rFonts w:ascii="Arial" w:hAnsi="Arial" w:cs="Arial"/>
          <w:sz w:val="24"/>
          <w:szCs w:val="24"/>
        </w:rPr>
        <w:t xml:space="preserve"> Directiva</w:t>
      </w:r>
      <w:r w:rsidRPr="001A7F7F">
        <w:rPr>
          <w:rFonts w:ascii="Arial" w:hAnsi="Arial" w:cs="Arial"/>
          <w:sz w:val="24"/>
          <w:szCs w:val="24"/>
        </w:rPr>
        <w:t>, Gerencia o del propio Comité</w:t>
      </w:r>
      <w:r w:rsidR="00672975" w:rsidRPr="001A7F7F">
        <w:rPr>
          <w:rFonts w:ascii="Arial" w:hAnsi="Arial" w:cs="Arial"/>
          <w:sz w:val="24"/>
          <w:szCs w:val="24"/>
        </w:rPr>
        <w:t>.</w:t>
      </w:r>
    </w:p>
    <w:p w14:paraId="0BDF8938" w14:textId="6C392E41" w:rsidR="0097013C" w:rsidRPr="001A7F7F" w:rsidRDefault="0097013C" w:rsidP="001A7F7F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Revisar periódicamente el reglamento de los Fondos y proponer mejoras ante la Junta Directiva.</w:t>
      </w:r>
    </w:p>
    <w:p w14:paraId="762255B7" w14:textId="77777777" w:rsidR="001A7F7F" w:rsidRDefault="001A7F7F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94E6FF" w14:textId="2F07C9CE" w:rsidR="001A7F7F" w:rsidRDefault="00861AE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710C">
        <w:rPr>
          <w:rFonts w:ascii="Arial" w:hAnsi="Arial" w:cs="Arial"/>
          <w:b/>
          <w:sz w:val="24"/>
          <w:szCs w:val="24"/>
        </w:rPr>
        <w:t xml:space="preserve">ARTICULO </w:t>
      </w:r>
      <w:r w:rsidR="00672975">
        <w:rPr>
          <w:rFonts w:ascii="Arial" w:hAnsi="Arial" w:cs="Arial"/>
          <w:b/>
          <w:sz w:val="24"/>
          <w:szCs w:val="24"/>
        </w:rPr>
        <w:t>6</w:t>
      </w:r>
      <w:r w:rsidR="00672975" w:rsidRPr="007A710C">
        <w:rPr>
          <w:rFonts w:ascii="Arial" w:hAnsi="Arial" w:cs="Arial"/>
          <w:b/>
          <w:sz w:val="24"/>
          <w:szCs w:val="24"/>
        </w:rPr>
        <w:t>º. CONFORMACIÓN</w:t>
      </w:r>
      <w:r w:rsidR="00672975" w:rsidRPr="00861AE4">
        <w:rPr>
          <w:rFonts w:ascii="Arial" w:hAnsi="Arial" w:cs="Arial"/>
          <w:sz w:val="24"/>
          <w:szCs w:val="24"/>
        </w:rPr>
        <w:t xml:space="preserve">: </w:t>
      </w:r>
      <w:r w:rsidRPr="00861AE4">
        <w:rPr>
          <w:rFonts w:ascii="Arial" w:hAnsi="Arial" w:cs="Arial"/>
          <w:sz w:val="24"/>
          <w:szCs w:val="24"/>
        </w:rPr>
        <w:t xml:space="preserve">El Comité de Solidaridad </w:t>
      </w:r>
      <w:r w:rsidR="001A7F7F">
        <w:rPr>
          <w:rFonts w:ascii="Arial" w:hAnsi="Arial" w:cs="Arial"/>
          <w:sz w:val="24"/>
          <w:szCs w:val="24"/>
        </w:rPr>
        <w:t xml:space="preserve">y Educación </w:t>
      </w:r>
      <w:r w:rsidRPr="00861AE4">
        <w:rPr>
          <w:rFonts w:ascii="Arial" w:hAnsi="Arial" w:cs="Arial"/>
          <w:sz w:val="24"/>
          <w:szCs w:val="24"/>
        </w:rPr>
        <w:t xml:space="preserve">será conformado por tres </w:t>
      </w:r>
      <w:r w:rsidR="001A7F7F">
        <w:rPr>
          <w:rFonts w:ascii="Arial" w:hAnsi="Arial" w:cs="Arial"/>
          <w:sz w:val="24"/>
          <w:szCs w:val="24"/>
        </w:rPr>
        <w:t xml:space="preserve">(3) </w:t>
      </w:r>
      <w:r w:rsidR="002635C9">
        <w:rPr>
          <w:rFonts w:ascii="Arial" w:hAnsi="Arial" w:cs="Arial"/>
          <w:sz w:val="24"/>
          <w:szCs w:val="24"/>
        </w:rPr>
        <w:t>A</w:t>
      </w:r>
      <w:r w:rsidRPr="00861AE4">
        <w:rPr>
          <w:rFonts w:ascii="Arial" w:hAnsi="Arial" w:cs="Arial"/>
          <w:sz w:val="24"/>
          <w:szCs w:val="24"/>
        </w:rPr>
        <w:t xml:space="preserve">sociados, uno de los cuales debe ser miembro de </w:t>
      </w:r>
      <w:r w:rsidR="001A7F7F">
        <w:rPr>
          <w:rFonts w:ascii="Arial" w:hAnsi="Arial" w:cs="Arial"/>
          <w:sz w:val="24"/>
          <w:szCs w:val="24"/>
        </w:rPr>
        <w:t xml:space="preserve">La </w:t>
      </w:r>
      <w:r w:rsidRPr="00861AE4">
        <w:rPr>
          <w:rFonts w:ascii="Arial" w:hAnsi="Arial" w:cs="Arial"/>
          <w:sz w:val="24"/>
          <w:szCs w:val="24"/>
        </w:rPr>
        <w:t>Junta Directiva</w:t>
      </w:r>
      <w:r w:rsidR="00091A45">
        <w:rPr>
          <w:rFonts w:ascii="Arial" w:hAnsi="Arial" w:cs="Arial"/>
          <w:sz w:val="24"/>
          <w:szCs w:val="24"/>
        </w:rPr>
        <w:t>, otro miembro del Comité de Control Social y el Gerente</w:t>
      </w:r>
      <w:r w:rsidRPr="00861AE4">
        <w:rPr>
          <w:rFonts w:ascii="Arial" w:hAnsi="Arial" w:cs="Arial"/>
          <w:sz w:val="24"/>
          <w:szCs w:val="24"/>
        </w:rPr>
        <w:t xml:space="preserve">. Los requisitos que deben cumplir estos asociados son: </w:t>
      </w:r>
    </w:p>
    <w:p w14:paraId="58D5B2A9" w14:textId="77777777" w:rsidR="00AA052D" w:rsidRDefault="00AA052D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346114" w14:textId="4E0389E6" w:rsidR="001A7F7F" w:rsidRPr="001A7F7F" w:rsidRDefault="00AA052D" w:rsidP="00181695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A</w:t>
      </w:r>
      <w:r w:rsidR="00861AE4" w:rsidRPr="001A7F7F">
        <w:rPr>
          <w:rFonts w:ascii="Arial" w:hAnsi="Arial" w:cs="Arial"/>
          <w:sz w:val="24"/>
          <w:szCs w:val="24"/>
        </w:rPr>
        <w:t xml:space="preserve">sociado hábil </w:t>
      </w:r>
      <w:r>
        <w:rPr>
          <w:rFonts w:ascii="Arial" w:hAnsi="Arial" w:cs="Arial"/>
          <w:sz w:val="24"/>
          <w:szCs w:val="24"/>
        </w:rPr>
        <w:t>del</w:t>
      </w:r>
      <w:r w:rsidR="00861AE4" w:rsidRPr="001A7F7F">
        <w:rPr>
          <w:rFonts w:ascii="Arial" w:hAnsi="Arial" w:cs="Arial"/>
          <w:sz w:val="24"/>
          <w:szCs w:val="24"/>
        </w:rPr>
        <w:t xml:space="preserve"> Fondo de Empleados</w:t>
      </w:r>
      <w:r w:rsidR="00091A45" w:rsidRPr="001A7F7F">
        <w:rPr>
          <w:rFonts w:ascii="Arial" w:hAnsi="Arial" w:cs="Arial"/>
          <w:sz w:val="24"/>
          <w:szCs w:val="24"/>
        </w:rPr>
        <w:t>.</w:t>
      </w:r>
      <w:r w:rsidR="00861AE4" w:rsidRPr="001A7F7F">
        <w:rPr>
          <w:rFonts w:ascii="Arial" w:hAnsi="Arial" w:cs="Arial"/>
          <w:sz w:val="24"/>
          <w:szCs w:val="24"/>
        </w:rPr>
        <w:t xml:space="preserve">  </w:t>
      </w:r>
    </w:p>
    <w:p w14:paraId="28182FC4" w14:textId="77777777" w:rsidR="001A7F7F" w:rsidRPr="001A7F7F" w:rsidRDefault="00861AE4" w:rsidP="00181695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F7F">
        <w:rPr>
          <w:rFonts w:ascii="Arial" w:hAnsi="Arial" w:cs="Arial"/>
          <w:sz w:val="24"/>
          <w:szCs w:val="24"/>
        </w:rPr>
        <w:t xml:space="preserve">Tener vinculación al Fondo mínimo de seis meses. </w:t>
      </w:r>
    </w:p>
    <w:p w14:paraId="40C01509" w14:textId="42ED2E72" w:rsidR="00672975" w:rsidRPr="001A7F7F" w:rsidRDefault="00091A45" w:rsidP="00181695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7F7F">
        <w:rPr>
          <w:rFonts w:ascii="Arial" w:hAnsi="Arial" w:cs="Arial"/>
          <w:sz w:val="24"/>
          <w:szCs w:val="24"/>
        </w:rPr>
        <w:t>Tener</w:t>
      </w:r>
      <w:r w:rsidR="00861AE4" w:rsidRPr="001A7F7F">
        <w:rPr>
          <w:rFonts w:ascii="Arial" w:hAnsi="Arial" w:cs="Arial"/>
          <w:sz w:val="24"/>
          <w:szCs w:val="24"/>
        </w:rPr>
        <w:t xml:space="preserve"> conocimientos de economía solidaria. </w:t>
      </w:r>
    </w:p>
    <w:p w14:paraId="122912B5" w14:textId="77777777" w:rsidR="00181695" w:rsidRDefault="00861AE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710C">
        <w:rPr>
          <w:rFonts w:ascii="Arial" w:hAnsi="Arial" w:cs="Arial"/>
          <w:b/>
          <w:sz w:val="24"/>
          <w:szCs w:val="24"/>
        </w:rPr>
        <w:lastRenderedPageBreak/>
        <w:t xml:space="preserve">ARTICULO </w:t>
      </w:r>
      <w:r w:rsidR="00672975">
        <w:rPr>
          <w:rFonts w:ascii="Arial" w:hAnsi="Arial" w:cs="Arial"/>
          <w:b/>
          <w:sz w:val="24"/>
          <w:szCs w:val="24"/>
        </w:rPr>
        <w:t>7</w:t>
      </w:r>
      <w:r w:rsidRPr="007A710C">
        <w:rPr>
          <w:rFonts w:ascii="Arial" w:hAnsi="Arial" w:cs="Arial"/>
          <w:b/>
          <w:sz w:val="24"/>
          <w:szCs w:val="24"/>
        </w:rPr>
        <w:t xml:space="preserve">º. </w:t>
      </w:r>
      <w:r w:rsidR="00672975" w:rsidRPr="007A710C">
        <w:rPr>
          <w:rFonts w:ascii="Arial" w:hAnsi="Arial" w:cs="Arial"/>
          <w:b/>
          <w:sz w:val="24"/>
          <w:szCs w:val="24"/>
        </w:rPr>
        <w:t>PRERROGATIVAS DEL COMITÉ DE SOLIDARIDAD</w:t>
      </w:r>
      <w:r w:rsidR="00181695">
        <w:rPr>
          <w:rFonts w:ascii="Arial" w:hAnsi="Arial" w:cs="Arial"/>
          <w:b/>
          <w:sz w:val="24"/>
          <w:szCs w:val="24"/>
        </w:rPr>
        <w:t xml:space="preserve"> Y EDUCACION</w:t>
      </w:r>
      <w:r w:rsidR="00672975" w:rsidRPr="007A710C">
        <w:rPr>
          <w:rFonts w:ascii="Arial" w:hAnsi="Arial" w:cs="Arial"/>
          <w:b/>
          <w:sz w:val="24"/>
          <w:szCs w:val="24"/>
        </w:rPr>
        <w:t>:</w:t>
      </w:r>
      <w:r w:rsidR="00672975" w:rsidRPr="00861AE4">
        <w:rPr>
          <w:rFonts w:ascii="Arial" w:hAnsi="Arial" w:cs="Arial"/>
          <w:sz w:val="24"/>
          <w:szCs w:val="24"/>
        </w:rPr>
        <w:t xml:space="preserve"> </w:t>
      </w:r>
    </w:p>
    <w:p w14:paraId="6542E846" w14:textId="77777777" w:rsidR="00181695" w:rsidRDefault="00181695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15FE9E" w14:textId="145D0C95" w:rsidR="00181695" w:rsidRPr="00181695" w:rsidRDefault="00861AE4" w:rsidP="00181695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1695">
        <w:rPr>
          <w:rFonts w:ascii="Arial" w:hAnsi="Arial" w:cs="Arial"/>
          <w:sz w:val="24"/>
          <w:szCs w:val="24"/>
        </w:rPr>
        <w:t xml:space="preserve">Los integrantes del </w:t>
      </w:r>
      <w:r w:rsidR="009058CA" w:rsidRPr="00181695">
        <w:rPr>
          <w:rFonts w:ascii="Arial" w:hAnsi="Arial" w:cs="Arial"/>
          <w:sz w:val="24"/>
          <w:szCs w:val="24"/>
        </w:rPr>
        <w:t>Comité de S</w:t>
      </w:r>
      <w:r w:rsidRPr="00181695">
        <w:rPr>
          <w:rFonts w:ascii="Arial" w:hAnsi="Arial" w:cs="Arial"/>
          <w:sz w:val="24"/>
          <w:szCs w:val="24"/>
        </w:rPr>
        <w:t>olidaridad</w:t>
      </w:r>
      <w:r w:rsidR="00181695">
        <w:rPr>
          <w:rFonts w:ascii="Arial" w:hAnsi="Arial" w:cs="Arial"/>
          <w:sz w:val="24"/>
          <w:szCs w:val="24"/>
        </w:rPr>
        <w:t xml:space="preserve"> y Educación</w:t>
      </w:r>
      <w:r w:rsidR="00745772">
        <w:rPr>
          <w:rFonts w:ascii="Arial" w:hAnsi="Arial" w:cs="Arial"/>
          <w:sz w:val="24"/>
          <w:szCs w:val="24"/>
        </w:rPr>
        <w:t xml:space="preserve"> mantienen sus derechos como A</w:t>
      </w:r>
      <w:r w:rsidRPr="00181695">
        <w:rPr>
          <w:rFonts w:ascii="Arial" w:hAnsi="Arial" w:cs="Arial"/>
          <w:sz w:val="24"/>
          <w:szCs w:val="24"/>
        </w:rPr>
        <w:t xml:space="preserve">sociados. </w:t>
      </w:r>
    </w:p>
    <w:p w14:paraId="371FC204" w14:textId="2009CE14" w:rsidR="00181695" w:rsidRPr="00181695" w:rsidRDefault="00861AE4" w:rsidP="00181695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1695">
        <w:rPr>
          <w:rFonts w:ascii="Arial" w:hAnsi="Arial" w:cs="Arial"/>
          <w:sz w:val="24"/>
          <w:szCs w:val="24"/>
        </w:rPr>
        <w:t>Se contará con un presupuesto propio para su funcionamiento</w:t>
      </w:r>
      <w:r w:rsidR="00745772">
        <w:rPr>
          <w:rFonts w:ascii="Arial" w:hAnsi="Arial" w:cs="Arial"/>
          <w:sz w:val="24"/>
          <w:szCs w:val="24"/>
        </w:rPr>
        <w:t>.</w:t>
      </w:r>
    </w:p>
    <w:p w14:paraId="5BE801B2" w14:textId="23E6A91E" w:rsidR="00672975" w:rsidRPr="00181695" w:rsidRDefault="00861AE4" w:rsidP="00181695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1695">
        <w:rPr>
          <w:rFonts w:ascii="Arial" w:hAnsi="Arial" w:cs="Arial"/>
          <w:sz w:val="24"/>
          <w:szCs w:val="24"/>
        </w:rPr>
        <w:t xml:space="preserve">Solicitar </w:t>
      </w:r>
      <w:r w:rsidR="00745772">
        <w:rPr>
          <w:rFonts w:ascii="Arial" w:hAnsi="Arial" w:cs="Arial"/>
          <w:sz w:val="24"/>
          <w:szCs w:val="24"/>
        </w:rPr>
        <w:t>informes sobre la ejecución del presupuesto</w:t>
      </w:r>
      <w:r w:rsidR="006C1F50" w:rsidRPr="00181695">
        <w:rPr>
          <w:rFonts w:ascii="Arial" w:hAnsi="Arial" w:cs="Arial"/>
          <w:sz w:val="24"/>
          <w:szCs w:val="24"/>
        </w:rPr>
        <w:t xml:space="preserve">.   </w:t>
      </w:r>
      <w:r w:rsidRPr="00181695">
        <w:rPr>
          <w:rFonts w:ascii="Arial" w:hAnsi="Arial" w:cs="Arial"/>
          <w:sz w:val="24"/>
          <w:szCs w:val="24"/>
        </w:rPr>
        <w:t xml:space="preserve"> </w:t>
      </w:r>
    </w:p>
    <w:p w14:paraId="661F28F3" w14:textId="77777777" w:rsidR="00181695" w:rsidRDefault="00181695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524D62" w14:textId="79A0BEF4" w:rsidR="009058CA" w:rsidRDefault="00672975" w:rsidP="00A63D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ARTICULO 8.</w:t>
      </w:r>
      <w:r w:rsidRPr="007A710C">
        <w:rPr>
          <w:rFonts w:ascii="Arial" w:hAnsi="Arial" w:cs="Arial"/>
          <w:b/>
          <w:sz w:val="24"/>
          <w:szCs w:val="24"/>
        </w:rPr>
        <w:t xml:space="preserve"> REUNIONES: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61AE4" w:rsidRPr="00861AE4">
        <w:rPr>
          <w:rFonts w:ascii="Arial" w:hAnsi="Arial" w:cs="Arial"/>
          <w:sz w:val="24"/>
          <w:szCs w:val="24"/>
        </w:rPr>
        <w:t>El Comité sesionará una (1) vez al mes ordinariamente,</w:t>
      </w:r>
      <w:r w:rsidR="00913D93">
        <w:rPr>
          <w:rFonts w:ascii="Arial" w:hAnsi="Arial" w:cs="Arial"/>
          <w:sz w:val="24"/>
          <w:szCs w:val="24"/>
        </w:rPr>
        <w:t xml:space="preserve"> o </w:t>
      </w:r>
      <w:r w:rsidR="00861AE4" w:rsidRPr="00861AE4">
        <w:rPr>
          <w:rFonts w:ascii="Arial" w:hAnsi="Arial" w:cs="Arial"/>
          <w:sz w:val="24"/>
          <w:szCs w:val="24"/>
        </w:rPr>
        <w:t>de común acuerdo entre sus integrantes</w:t>
      </w:r>
      <w:r w:rsidR="00913D93">
        <w:rPr>
          <w:rFonts w:ascii="Arial" w:hAnsi="Arial" w:cs="Arial"/>
          <w:sz w:val="24"/>
          <w:szCs w:val="24"/>
        </w:rPr>
        <w:t xml:space="preserve"> de acuerdo a los temas que deban ser tratados, también podrán reunirse e</w:t>
      </w:r>
      <w:r w:rsidR="00181695">
        <w:rPr>
          <w:rFonts w:ascii="Arial" w:hAnsi="Arial" w:cs="Arial"/>
          <w:sz w:val="24"/>
          <w:szCs w:val="24"/>
        </w:rPr>
        <w:t>xtraordinariamente</w:t>
      </w:r>
      <w:r w:rsidR="00861AE4" w:rsidRPr="00861AE4">
        <w:rPr>
          <w:rFonts w:ascii="Arial" w:hAnsi="Arial" w:cs="Arial"/>
          <w:sz w:val="24"/>
          <w:szCs w:val="24"/>
        </w:rPr>
        <w:t xml:space="preserve"> </w:t>
      </w:r>
      <w:r w:rsidR="00913D93">
        <w:rPr>
          <w:rFonts w:ascii="Arial" w:hAnsi="Arial" w:cs="Arial"/>
          <w:sz w:val="24"/>
          <w:szCs w:val="24"/>
        </w:rPr>
        <w:t>c</w:t>
      </w:r>
      <w:r w:rsidR="00861AE4" w:rsidRPr="00861AE4">
        <w:rPr>
          <w:rFonts w:ascii="Arial" w:hAnsi="Arial" w:cs="Arial"/>
          <w:sz w:val="24"/>
          <w:szCs w:val="24"/>
        </w:rPr>
        <w:t xml:space="preserve">uando se presenten imprevistos o urgencias que se </w:t>
      </w:r>
      <w:r w:rsidR="00913D93">
        <w:rPr>
          <w:rFonts w:ascii="Arial" w:hAnsi="Arial" w:cs="Arial"/>
          <w:sz w:val="24"/>
          <w:szCs w:val="24"/>
        </w:rPr>
        <w:t>deban resolver en favor de los A</w:t>
      </w:r>
      <w:r w:rsidR="00861AE4" w:rsidRPr="00861AE4">
        <w:rPr>
          <w:rFonts w:ascii="Arial" w:hAnsi="Arial" w:cs="Arial"/>
          <w:sz w:val="24"/>
          <w:szCs w:val="24"/>
        </w:rPr>
        <w:t>sociados, o una vez la Gerencia del Fondo lo solicite según la necesidad.</w:t>
      </w:r>
      <w:r w:rsidR="00861AE4" w:rsidRPr="007A710C">
        <w:rPr>
          <w:rFonts w:ascii="Arial" w:hAnsi="Arial" w:cs="Arial"/>
          <w:b/>
          <w:sz w:val="24"/>
          <w:szCs w:val="24"/>
        </w:rPr>
        <w:t xml:space="preserve"> </w:t>
      </w:r>
    </w:p>
    <w:p w14:paraId="520512FD" w14:textId="77777777" w:rsidR="00181695" w:rsidRDefault="00181695" w:rsidP="00A63D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420159" w14:textId="0DDD2ED6" w:rsidR="00672975" w:rsidRDefault="00861AE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710C">
        <w:rPr>
          <w:rFonts w:ascii="Arial" w:hAnsi="Arial" w:cs="Arial"/>
          <w:b/>
          <w:sz w:val="24"/>
          <w:szCs w:val="24"/>
        </w:rPr>
        <w:t>PARAGRAFO</w:t>
      </w:r>
      <w:r w:rsidRPr="00861AE4">
        <w:rPr>
          <w:rFonts w:ascii="Arial" w:hAnsi="Arial" w:cs="Arial"/>
          <w:sz w:val="24"/>
          <w:szCs w:val="24"/>
        </w:rPr>
        <w:t xml:space="preserve">: Las solicitudes a estudiar por parte del Comité, deberán ser enviadas con sus correspondientes soportes por </w:t>
      </w:r>
      <w:r w:rsidR="00526A71">
        <w:rPr>
          <w:rFonts w:ascii="Arial" w:hAnsi="Arial" w:cs="Arial"/>
          <w:sz w:val="24"/>
          <w:szCs w:val="24"/>
        </w:rPr>
        <w:t xml:space="preserve">la </w:t>
      </w:r>
      <w:r w:rsidRPr="00861AE4">
        <w:rPr>
          <w:rFonts w:ascii="Arial" w:hAnsi="Arial" w:cs="Arial"/>
          <w:sz w:val="24"/>
          <w:szCs w:val="24"/>
        </w:rPr>
        <w:t>Gerencia en cualquiera de los medios au</w:t>
      </w:r>
      <w:r w:rsidR="00672975">
        <w:rPr>
          <w:rFonts w:ascii="Arial" w:hAnsi="Arial" w:cs="Arial"/>
          <w:sz w:val="24"/>
          <w:szCs w:val="24"/>
        </w:rPr>
        <w:t>torizados (Digitales o Físicos).</w:t>
      </w:r>
    </w:p>
    <w:p w14:paraId="1A49F3F9" w14:textId="77777777" w:rsidR="00181695" w:rsidRDefault="00181695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7D08F7" w14:textId="22215892" w:rsidR="00672975" w:rsidRDefault="00672975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710C">
        <w:rPr>
          <w:rFonts w:ascii="Arial" w:hAnsi="Arial" w:cs="Arial"/>
          <w:b/>
          <w:sz w:val="24"/>
          <w:szCs w:val="24"/>
        </w:rPr>
        <w:t xml:space="preserve">ARTICULO </w:t>
      </w:r>
      <w:r>
        <w:rPr>
          <w:rFonts w:ascii="Arial" w:hAnsi="Arial" w:cs="Arial"/>
          <w:b/>
          <w:sz w:val="24"/>
          <w:szCs w:val="24"/>
        </w:rPr>
        <w:t>9</w:t>
      </w:r>
      <w:r w:rsidRPr="007A710C">
        <w:rPr>
          <w:rFonts w:ascii="Arial" w:hAnsi="Arial" w:cs="Arial"/>
          <w:b/>
          <w:sz w:val="24"/>
          <w:szCs w:val="24"/>
        </w:rPr>
        <w:t>º. APROBACIÓN:</w:t>
      </w:r>
      <w:r w:rsidR="009058CA">
        <w:rPr>
          <w:rFonts w:ascii="Arial" w:hAnsi="Arial" w:cs="Arial"/>
          <w:b/>
          <w:sz w:val="24"/>
          <w:szCs w:val="24"/>
        </w:rPr>
        <w:t xml:space="preserve"> </w:t>
      </w:r>
      <w:r w:rsidRPr="00861AE4">
        <w:rPr>
          <w:rFonts w:ascii="Arial" w:hAnsi="Arial" w:cs="Arial"/>
          <w:sz w:val="24"/>
          <w:szCs w:val="24"/>
        </w:rPr>
        <w:t xml:space="preserve"> </w:t>
      </w:r>
      <w:r w:rsidR="009058CA">
        <w:rPr>
          <w:rFonts w:ascii="Arial" w:hAnsi="Arial" w:cs="Arial"/>
          <w:sz w:val="24"/>
          <w:szCs w:val="24"/>
        </w:rPr>
        <w:t>Para l</w:t>
      </w:r>
      <w:r w:rsidR="00861AE4" w:rsidRPr="00861AE4">
        <w:rPr>
          <w:rFonts w:ascii="Arial" w:hAnsi="Arial" w:cs="Arial"/>
          <w:sz w:val="24"/>
          <w:szCs w:val="24"/>
        </w:rPr>
        <w:t xml:space="preserve">a aprobación de las solicitudes de </w:t>
      </w:r>
      <w:r w:rsidR="009058CA">
        <w:rPr>
          <w:rFonts w:ascii="Arial" w:hAnsi="Arial" w:cs="Arial"/>
          <w:sz w:val="24"/>
          <w:szCs w:val="24"/>
        </w:rPr>
        <w:t>solidaridad y educación,</w:t>
      </w:r>
      <w:r w:rsidR="00861AE4" w:rsidRPr="00861AE4">
        <w:rPr>
          <w:rFonts w:ascii="Arial" w:hAnsi="Arial" w:cs="Arial"/>
          <w:sz w:val="24"/>
          <w:szCs w:val="24"/>
        </w:rPr>
        <w:t xml:space="preserve"> los montos a otorgar serán determinados por unanimidad entre todos los integrantes del Comité de Solidaridad, que estén formando quórum. </w:t>
      </w:r>
    </w:p>
    <w:p w14:paraId="744FACF5" w14:textId="77777777" w:rsidR="00181695" w:rsidRDefault="00181695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9C6F3F" w14:textId="549A8C1F" w:rsidR="00181695" w:rsidRDefault="00861AE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710C">
        <w:rPr>
          <w:rFonts w:ascii="Arial" w:hAnsi="Arial" w:cs="Arial"/>
          <w:b/>
          <w:sz w:val="24"/>
          <w:szCs w:val="24"/>
        </w:rPr>
        <w:t xml:space="preserve">ARTICULO </w:t>
      </w:r>
      <w:r w:rsidR="00672975">
        <w:rPr>
          <w:rFonts w:ascii="Arial" w:hAnsi="Arial" w:cs="Arial"/>
          <w:b/>
          <w:sz w:val="24"/>
          <w:szCs w:val="24"/>
        </w:rPr>
        <w:t>10</w:t>
      </w:r>
      <w:r w:rsidRPr="007A710C">
        <w:rPr>
          <w:rFonts w:ascii="Arial" w:hAnsi="Arial" w:cs="Arial"/>
          <w:b/>
          <w:sz w:val="24"/>
          <w:szCs w:val="24"/>
        </w:rPr>
        <w:t xml:space="preserve">º. </w:t>
      </w:r>
      <w:r w:rsidR="00672975" w:rsidRPr="007A710C">
        <w:rPr>
          <w:rFonts w:ascii="Arial" w:hAnsi="Arial" w:cs="Arial"/>
          <w:b/>
          <w:sz w:val="24"/>
          <w:szCs w:val="24"/>
        </w:rPr>
        <w:t>SOLICITUD DE AUXILIOS.</w:t>
      </w:r>
      <w:r w:rsidR="00672975" w:rsidRPr="00861AE4">
        <w:rPr>
          <w:rFonts w:ascii="Arial" w:hAnsi="Arial" w:cs="Arial"/>
          <w:sz w:val="24"/>
          <w:szCs w:val="24"/>
        </w:rPr>
        <w:t xml:space="preserve"> </w:t>
      </w:r>
      <w:r w:rsidRPr="00861AE4">
        <w:rPr>
          <w:rFonts w:ascii="Arial" w:hAnsi="Arial" w:cs="Arial"/>
          <w:sz w:val="24"/>
          <w:szCs w:val="24"/>
        </w:rPr>
        <w:t xml:space="preserve">Para solicitar auxilio del Fondo de Solidaridad </w:t>
      </w:r>
      <w:r w:rsidR="006F2AFF">
        <w:rPr>
          <w:rFonts w:ascii="Arial" w:hAnsi="Arial" w:cs="Arial"/>
          <w:sz w:val="24"/>
          <w:szCs w:val="24"/>
        </w:rPr>
        <w:t xml:space="preserve">y de Educación, </w:t>
      </w:r>
      <w:r w:rsidR="00526A71">
        <w:rPr>
          <w:rFonts w:ascii="Arial" w:hAnsi="Arial" w:cs="Arial"/>
          <w:sz w:val="24"/>
          <w:szCs w:val="24"/>
        </w:rPr>
        <w:t>el A</w:t>
      </w:r>
      <w:r w:rsidRPr="00861AE4">
        <w:rPr>
          <w:rFonts w:ascii="Arial" w:hAnsi="Arial" w:cs="Arial"/>
          <w:sz w:val="24"/>
          <w:szCs w:val="24"/>
        </w:rPr>
        <w:t>sociado deberá llenar los siguientes requisitos</w:t>
      </w:r>
      <w:r w:rsidR="00F63806">
        <w:rPr>
          <w:rFonts w:ascii="Arial" w:hAnsi="Arial" w:cs="Arial"/>
          <w:sz w:val="24"/>
          <w:szCs w:val="24"/>
        </w:rPr>
        <w:t xml:space="preserve">: </w:t>
      </w:r>
    </w:p>
    <w:p w14:paraId="6DA1D320" w14:textId="77777777" w:rsidR="00181695" w:rsidRDefault="00181695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02F98E" w14:textId="01569EDF" w:rsidR="00181695" w:rsidRPr="00181695" w:rsidRDefault="00F63806" w:rsidP="00181695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1695">
        <w:rPr>
          <w:rFonts w:ascii="Arial" w:hAnsi="Arial" w:cs="Arial"/>
          <w:sz w:val="24"/>
          <w:szCs w:val="24"/>
        </w:rPr>
        <w:t xml:space="preserve">Tener como mínimo </w:t>
      </w:r>
      <w:r w:rsidR="000577CF">
        <w:rPr>
          <w:rFonts w:ascii="Arial" w:hAnsi="Arial" w:cs="Arial"/>
          <w:sz w:val="24"/>
          <w:szCs w:val="24"/>
        </w:rPr>
        <w:t>tres</w:t>
      </w:r>
      <w:r w:rsidRPr="00181695">
        <w:rPr>
          <w:rFonts w:ascii="Arial" w:hAnsi="Arial" w:cs="Arial"/>
          <w:sz w:val="24"/>
          <w:szCs w:val="24"/>
        </w:rPr>
        <w:t xml:space="preserve"> (</w:t>
      </w:r>
      <w:r w:rsidR="00526A71">
        <w:rPr>
          <w:rFonts w:ascii="Arial" w:hAnsi="Arial" w:cs="Arial"/>
          <w:sz w:val="24"/>
          <w:szCs w:val="24"/>
        </w:rPr>
        <w:t>3), meses de asociado al Fondo.</w:t>
      </w:r>
    </w:p>
    <w:p w14:paraId="2524FA7A" w14:textId="4971B3A1" w:rsidR="00181695" w:rsidRPr="00181695" w:rsidRDefault="00F63806" w:rsidP="00181695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1695">
        <w:rPr>
          <w:rFonts w:ascii="Arial" w:hAnsi="Arial" w:cs="Arial"/>
          <w:sz w:val="24"/>
          <w:szCs w:val="24"/>
        </w:rPr>
        <w:t>Diligenciar el fo</w:t>
      </w:r>
      <w:r w:rsidR="00181695" w:rsidRPr="00181695">
        <w:rPr>
          <w:rFonts w:ascii="Arial" w:hAnsi="Arial" w:cs="Arial"/>
          <w:sz w:val="24"/>
          <w:szCs w:val="24"/>
        </w:rPr>
        <w:t>rmato establecido para este fin</w:t>
      </w:r>
      <w:r w:rsidR="00526A71">
        <w:rPr>
          <w:rFonts w:ascii="Arial" w:hAnsi="Arial" w:cs="Arial"/>
          <w:sz w:val="24"/>
          <w:szCs w:val="24"/>
        </w:rPr>
        <w:t>.</w:t>
      </w:r>
    </w:p>
    <w:p w14:paraId="665FAF22" w14:textId="77777777" w:rsidR="00181695" w:rsidRPr="00181695" w:rsidRDefault="00181695" w:rsidP="00181695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1695">
        <w:rPr>
          <w:rFonts w:ascii="Arial" w:hAnsi="Arial" w:cs="Arial"/>
          <w:sz w:val="24"/>
          <w:szCs w:val="24"/>
        </w:rPr>
        <w:t>E</w:t>
      </w:r>
      <w:r w:rsidR="00861AE4" w:rsidRPr="00181695">
        <w:rPr>
          <w:rFonts w:ascii="Arial" w:hAnsi="Arial" w:cs="Arial"/>
          <w:sz w:val="24"/>
          <w:szCs w:val="24"/>
        </w:rPr>
        <w:t>star al corriente en sus obligaciones con el FE</w:t>
      </w:r>
      <w:r w:rsidR="006C1F50" w:rsidRPr="00181695">
        <w:rPr>
          <w:rFonts w:ascii="Arial" w:hAnsi="Arial" w:cs="Arial"/>
          <w:sz w:val="24"/>
          <w:szCs w:val="24"/>
        </w:rPr>
        <w:t>DEUCO</w:t>
      </w:r>
      <w:r w:rsidR="00861AE4" w:rsidRPr="00181695">
        <w:rPr>
          <w:rFonts w:ascii="Arial" w:hAnsi="Arial" w:cs="Arial"/>
          <w:sz w:val="24"/>
          <w:szCs w:val="24"/>
        </w:rPr>
        <w:t xml:space="preserve">. </w:t>
      </w:r>
    </w:p>
    <w:p w14:paraId="5698E457" w14:textId="05B89AA9" w:rsidR="00181695" w:rsidRPr="00181695" w:rsidRDefault="00861AE4" w:rsidP="00181695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1695">
        <w:rPr>
          <w:rFonts w:ascii="Arial" w:hAnsi="Arial" w:cs="Arial"/>
          <w:sz w:val="24"/>
          <w:szCs w:val="24"/>
        </w:rPr>
        <w:lastRenderedPageBreak/>
        <w:t>Adjuntar, de conform</w:t>
      </w:r>
      <w:r w:rsidR="00526A71">
        <w:rPr>
          <w:rFonts w:ascii="Arial" w:hAnsi="Arial" w:cs="Arial"/>
          <w:sz w:val="24"/>
          <w:szCs w:val="24"/>
        </w:rPr>
        <w:t>idad con lo estipulado en este A</w:t>
      </w:r>
      <w:r w:rsidRPr="00181695">
        <w:rPr>
          <w:rFonts w:ascii="Arial" w:hAnsi="Arial" w:cs="Arial"/>
          <w:sz w:val="24"/>
          <w:szCs w:val="24"/>
        </w:rPr>
        <w:t>cuerdo, los documentos y demás pruebas que a</w:t>
      </w:r>
      <w:r w:rsidR="00F63806" w:rsidRPr="00181695">
        <w:rPr>
          <w:rFonts w:ascii="Arial" w:hAnsi="Arial" w:cs="Arial"/>
          <w:sz w:val="24"/>
          <w:szCs w:val="24"/>
        </w:rPr>
        <w:t xml:space="preserve">crediten el derecho al auxilio. </w:t>
      </w:r>
    </w:p>
    <w:p w14:paraId="445FF00E" w14:textId="3E1AEC80" w:rsidR="00181695" w:rsidRPr="00181695" w:rsidRDefault="00861AE4" w:rsidP="00181695">
      <w:pPr>
        <w:pStyle w:val="Prrafodelista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1695">
        <w:rPr>
          <w:rFonts w:ascii="Arial" w:hAnsi="Arial" w:cs="Arial"/>
          <w:sz w:val="24"/>
          <w:szCs w:val="24"/>
        </w:rPr>
        <w:t xml:space="preserve">Facilitar las visitas que, a juicio del </w:t>
      </w:r>
      <w:r w:rsidR="006C1F50" w:rsidRPr="00181695">
        <w:rPr>
          <w:rFonts w:ascii="Arial" w:hAnsi="Arial" w:cs="Arial"/>
          <w:sz w:val="24"/>
          <w:szCs w:val="24"/>
        </w:rPr>
        <w:t>Comité</w:t>
      </w:r>
      <w:r w:rsidRPr="00181695">
        <w:rPr>
          <w:rFonts w:ascii="Arial" w:hAnsi="Arial" w:cs="Arial"/>
          <w:sz w:val="24"/>
          <w:szCs w:val="24"/>
        </w:rPr>
        <w:t xml:space="preserve">, sean necesarias para la comprobación de los hechos. </w:t>
      </w:r>
      <w:r w:rsidR="00526A71">
        <w:rPr>
          <w:rFonts w:ascii="Arial" w:hAnsi="Arial" w:cs="Arial"/>
          <w:sz w:val="24"/>
          <w:szCs w:val="24"/>
        </w:rPr>
        <w:t xml:space="preserve"> </w:t>
      </w:r>
      <w:r w:rsidRPr="00181695">
        <w:rPr>
          <w:rFonts w:ascii="Arial" w:hAnsi="Arial" w:cs="Arial"/>
          <w:sz w:val="24"/>
          <w:szCs w:val="24"/>
        </w:rPr>
        <w:t>La negativa por parte del asociado significará que ha desistido de la</w:t>
      </w:r>
      <w:r w:rsidR="006C1F50" w:rsidRPr="00181695">
        <w:rPr>
          <w:rFonts w:ascii="Arial" w:hAnsi="Arial" w:cs="Arial"/>
          <w:sz w:val="24"/>
          <w:szCs w:val="24"/>
        </w:rPr>
        <w:t xml:space="preserve"> </w:t>
      </w:r>
      <w:r w:rsidRPr="00181695">
        <w:rPr>
          <w:rFonts w:ascii="Arial" w:hAnsi="Arial" w:cs="Arial"/>
          <w:sz w:val="24"/>
          <w:szCs w:val="24"/>
        </w:rPr>
        <w:t>solicitud</w:t>
      </w:r>
      <w:r w:rsidR="005A0BEC" w:rsidRPr="00181695">
        <w:rPr>
          <w:rFonts w:ascii="Arial" w:hAnsi="Arial" w:cs="Arial"/>
          <w:sz w:val="24"/>
          <w:szCs w:val="24"/>
        </w:rPr>
        <w:t xml:space="preserve">.  </w:t>
      </w:r>
    </w:p>
    <w:p w14:paraId="38B20AEE" w14:textId="77777777" w:rsidR="00181695" w:rsidRDefault="00181695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13145B" w14:textId="77777777" w:rsidR="006C6945" w:rsidRDefault="00672975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1F50">
        <w:rPr>
          <w:rFonts w:ascii="Arial" w:hAnsi="Arial" w:cs="Arial"/>
          <w:b/>
          <w:sz w:val="24"/>
          <w:szCs w:val="24"/>
        </w:rPr>
        <w:t xml:space="preserve">ARTICULO </w:t>
      </w:r>
      <w:r>
        <w:rPr>
          <w:rFonts w:ascii="Arial" w:hAnsi="Arial" w:cs="Arial"/>
          <w:b/>
          <w:sz w:val="24"/>
          <w:szCs w:val="24"/>
        </w:rPr>
        <w:t>11</w:t>
      </w:r>
      <w:r w:rsidRPr="006C1F50">
        <w:rPr>
          <w:rFonts w:ascii="Arial" w:hAnsi="Arial" w:cs="Arial"/>
          <w:b/>
          <w:sz w:val="24"/>
          <w:szCs w:val="24"/>
        </w:rPr>
        <w:t>º</w:t>
      </w:r>
      <w:r w:rsidRPr="00861AE4">
        <w:rPr>
          <w:rFonts w:ascii="Arial" w:hAnsi="Arial" w:cs="Arial"/>
          <w:sz w:val="24"/>
          <w:szCs w:val="24"/>
        </w:rPr>
        <w:t xml:space="preserve">. </w:t>
      </w:r>
      <w:r w:rsidRPr="00F63806">
        <w:rPr>
          <w:rFonts w:ascii="Arial" w:hAnsi="Arial" w:cs="Arial"/>
          <w:b/>
          <w:sz w:val="24"/>
          <w:szCs w:val="24"/>
        </w:rPr>
        <w:t>EROGACIONES.</w:t>
      </w:r>
      <w:r w:rsidRPr="00861AE4">
        <w:rPr>
          <w:rFonts w:ascii="Arial" w:hAnsi="Arial" w:cs="Arial"/>
          <w:sz w:val="24"/>
          <w:szCs w:val="24"/>
        </w:rPr>
        <w:t xml:space="preserve"> </w:t>
      </w:r>
      <w:r w:rsidR="00861AE4" w:rsidRPr="00861AE4">
        <w:rPr>
          <w:rFonts w:ascii="Arial" w:hAnsi="Arial" w:cs="Arial"/>
          <w:sz w:val="24"/>
          <w:szCs w:val="24"/>
        </w:rPr>
        <w:t xml:space="preserve">Del Fondo de Solidaridad se podrán efectuar las siguientes erogaciones: </w:t>
      </w:r>
      <w:r w:rsidR="006C1F50">
        <w:rPr>
          <w:rFonts w:ascii="Arial" w:hAnsi="Arial" w:cs="Arial"/>
          <w:sz w:val="24"/>
          <w:szCs w:val="24"/>
        </w:rPr>
        <w:t xml:space="preserve"> </w:t>
      </w:r>
    </w:p>
    <w:p w14:paraId="33BD9223" w14:textId="77777777" w:rsidR="006C6945" w:rsidRDefault="006C6945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36C815" w14:textId="31E438D1" w:rsidR="006C6945" w:rsidRPr="006C6945" w:rsidRDefault="00861AE4" w:rsidP="006C694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6945">
        <w:rPr>
          <w:rFonts w:ascii="Arial" w:hAnsi="Arial" w:cs="Arial"/>
          <w:sz w:val="24"/>
          <w:szCs w:val="24"/>
        </w:rPr>
        <w:t>Auxilio</w:t>
      </w:r>
      <w:r w:rsidR="0030788E">
        <w:rPr>
          <w:rFonts w:ascii="Arial" w:hAnsi="Arial" w:cs="Arial"/>
          <w:sz w:val="24"/>
          <w:szCs w:val="24"/>
        </w:rPr>
        <w:t xml:space="preserve"> a los A</w:t>
      </w:r>
      <w:r w:rsidRPr="006C6945">
        <w:rPr>
          <w:rFonts w:ascii="Arial" w:hAnsi="Arial" w:cs="Arial"/>
          <w:sz w:val="24"/>
          <w:szCs w:val="24"/>
        </w:rPr>
        <w:t>sociados del FE</w:t>
      </w:r>
      <w:r w:rsidR="006C1F50" w:rsidRPr="006C6945">
        <w:rPr>
          <w:rFonts w:ascii="Arial" w:hAnsi="Arial" w:cs="Arial"/>
          <w:sz w:val="24"/>
          <w:szCs w:val="24"/>
        </w:rPr>
        <w:t>DEUCO</w:t>
      </w:r>
      <w:r w:rsidRPr="006C6945">
        <w:rPr>
          <w:rFonts w:ascii="Arial" w:hAnsi="Arial" w:cs="Arial"/>
          <w:sz w:val="24"/>
          <w:szCs w:val="24"/>
        </w:rPr>
        <w:t xml:space="preserve"> en caso de calamidad doméstica. </w:t>
      </w:r>
    </w:p>
    <w:p w14:paraId="233BBC3F" w14:textId="64357ACE" w:rsidR="006C6945" w:rsidRPr="006C6945" w:rsidRDefault="00861AE4" w:rsidP="006C6945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6945">
        <w:rPr>
          <w:rFonts w:ascii="Arial" w:hAnsi="Arial" w:cs="Arial"/>
          <w:sz w:val="24"/>
          <w:szCs w:val="24"/>
        </w:rPr>
        <w:t>Inca</w:t>
      </w:r>
      <w:r w:rsidR="0030788E">
        <w:rPr>
          <w:rFonts w:ascii="Arial" w:hAnsi="Arial" w:cs="Arial"/>
          <w:sz w:val="24"/>
          <w:szCs w:val="24"/>
        </w:rPr>
        <w:t>pacidad total y permanente del A</w:t>
      </w:r>
      <w:r w:rsidRPr="006C6945">
        <w:rPr>
          <w:rFonts w:ascii="Arial" w:hAnsi="Arial" w:cs="Arial"/>
          <w:sz w:val="24"/>
          <w:szCs w:val="24"/>
        </w:rPr>
        <w:t>sociado.</w:t>
      </w:r>
      <w:r w:rsidRPr="006C6945">
        <w:rPr>
          <w:rFonts w:ascii="Arial" w:hAnsi="Arial" w:cs="Arial"/>
          <w:b/>
          <w:sz w:val="24"/>
          <w:szCs w:val="24"/>
        </w:rPr>
        <w:t xml:space="preserve"> </w:t>
      </w:r>
      <w:r w:rsidR="005A0BEC" w:rsidRPr="006C6945">
        <w:rPr>
          <w:rFonts w:ascii="Arial" w:hAnsi="Arial" w:cs="Arial"/>
          <w:b/>
          <w:sz w:val="24"/>
          <w:szCs w:val="24"/>
        </w:rPr>
        <w:t xml:space="preserve"> </w:t>
      </w:r>
    </w:p>
    <w:p w14:paraId="48B6B1D4" w14:textId="77777777" w:rsidR="006C6945" w:rsidRDefault="006C6945" w:rsidP="00A63D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F7FAE6" w14:textId="623AB831" w:rsidR="00626D80" w:rsidRDefault="00861AE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3806">
        <w:rPr>
          <w:rFonts w:ascii="Arial" w:hAnsi="Arial" w:cs="Arial"/>
          <w:b/>
          <w:sz w:val="24"/>
          <w:szCs w:val="24"/>
        </w:rPr>
        <w:t>PARAGRAFO</w:t>
      </w:r>
      <w:r w:rsidRPr="00861AE4">
        <w:rPr>
          <w:rFonts w:ascii="Arial" w:hAnsi="Arial" w:cs="Arial"/>
          <w:sz w:val="24"/>
          <w:szCs w:val="24"/>
        </w:rPr>
        <w:t xml:space="preserve">: Los auxilios serán concedidos por una sola vez </w:t>
      </w:r>
      <w:r w:rsidR="006C1F50">
        <w:rPr>
          <w:rFonts w:ascii="Arial" w:hAnsi="Arial" w:cs="Arial"/>
          <w:sz w:val="24"/>
          <w:szCs w:val="24"/>
        </w:rPr>
        <w:t xml:space="preserve">al año, </w:t>
      </w:r>
      <w:r w:rsidRPr="00861AE4">
        <w:rPr>
          <w:rFonts w:ascii="Arial" w:hAnsi="Arial" w:cs="Arial"/>
          <w:sz w:val="24"/>
          <w:szCs w:val="24"/>
        </w:rPr>
        <w:t xml:space="preserve">en cualquiera de los casos. No obstante, teniendo en cuenta el principio de solidaridad y ayuda mutua, el </w:t>
      </w:r>
      <w:r w:rsidR="00694C91">
        <w:rPr>
          <w:rFonts w:ascii="Arial" w:hAnsi="Arial" w:cs="Arial"/>
          <w:sz w:val="24"/>
          <w:szCs w:val="24"/>
        </w:rPr>
        <w:t>Comité</w:t>
      </w:r>
      <w:r w:rsidRPr="00861AE4">
        <w:rPr>
          <w:rFonts w:ascii="Arial" w:hAnsi="Arial" w:cs="Arial"/>
          <w:sz w:val="24"/>
          <w:szCs w:val="24"/>
        </w:rPr>
        <w:t xml:space="preserve"> evaluará la</w:t>
      </w:r>
      <w:r w:rsidR="00571251">
        <w:rPr>
          <w:rFonts w:ascii="Arial" w:hAnsi="Arial" w:cs="Arial"/>
          <w:sz w:val="24"/>
          <w:szCs w:val="24"/>
        </w:rPr>
        <w:t>s situaciones en las cuales el A</w:t>
      </w:r>
      <w:r w:rsidRPr="00861AE4">
        <w:rPr>
          <w:rFonts w:ascii="Arial" w:hAnsi="Arial" w:cs="Arial"/>
          <w:sz w:val="24"/>
          <w:szCs w:val="24"/>
        </w:rPr>
        <w:t>sociado presente una nueva solicitud de auxilio por calamidad, teniendo en cuenta la gravedad y naturaleza de la misma, reservánd</w:t>
      </w:r>
      <w:r w:rsidR="00694C91">
        <w:rPr>
          <w:rFonts w:ascii="Arial" w:hAnsi="Arial" w:cs="Arial"/>
          <w:sz w:val="24"/>
          <w:szCs w:val="24"/>
        </w:rPr>
        <w:t xml:space="preserve">ose el derecho de su aprobación y hasta un </w:t>
      </w:r>
      <w:proofErr w:type="spellStart"/>
      <w:r w:rsidR="00694C91">
        <w:rPr>
          <w:rFonts w:ascii="Arial" w:hAnsi="Arial" w:cs="Arial"/>
          <w:sz w:val="24"/>
          <w:szCs w:val="24"/>
        </w:rPr>
        <w:t>s.m.l.v</w:t>
      </w:r>
      <w:proofErr w:type="spellEnd"/>
      <w:r w:rsidR="00694C91">
        <w:rPr>
          <w:rFonts w:ascii="Arial" w:hAnsi="Arial" w:cs="Arial"/>
          <w:sz w:val="24"/>
          <w:szCs w:val="24"/>
        </w:rPr>
        <w:t>.</w:t>
      </w:r>
    </w:p>
    <w:p w14:paraId="7DA012A0" w14:textId="77777777" w:rsidR="00626D80" w:rsidRDefault="00626D80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0D92E6" w14:textId="00DB0749" w:rsidR="008A0475" w:rsidRPr="008A0475" w:rsidRDefault="008A0475" w:rsidP="00A63D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A0475">
        <w:rPr>
          <w:rFonts w:ascii="Arial" w:hAnsi="Arial" w:cs="Arial"/>
          <w:b/>
          <w:sz w:val="24"/>
          <w:szCs w:val="24"/>
        </w:rPr>
        <w:t>ARTÍCULO 12.  AUXILIOS:</w:t>
      </w:r>
    </w:p>
    <w:p w14:paraId="683C8240" w14:textId="77777777" w:rsidR="008A0475" w:rsidRDefault="008A0475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E91FA4" w14:textId="73F99C41" w:rsidR="00322A46" w:rsidRDefault="008A0475" w:rsidP="00322A46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861AE4" w:rsidRPr="00322A46">
        <w:rPr>
          <w:rFonts w:ascii="Arial" w:hAnsi="Arial" w:cs="Arial"/>
          <w:b/>
          <w:sz w:val="24"/>
          <w:szCs w:val="24"/>
        </w:rPr>
        <w:t>alud:</w:t>
      </w:r>
      <w:r w:rsidR="00861AE4" w:rsidRPr="00322A46">
        <w:rPr>
          <w:rFonts w:ascii="Arial" w:hAnsi="Arial" w:cs="Arial"/>
          <w:sz w:val="24"/>
          <w:szCs w:val="24"/>
        </w:rPr>
        <w:t xml:space="preserve"> En los casos detallados a continuació</w:t>
      </w:r>
      <w:r w:rsidR="003B367E">
        <w:rPr>
          <w:rFonts w:ascii="Arial" w:hAnsi="Arial" w:cs="Arial"/>
          <w:sz w:val="24"/>
          <w:szCs w:val="24"/>
        </w:rPr>
        <w:t>n se le otorgará al A</w:t>
      </w:r>
      <w:r w:rsidR="00861AE4" w:rsidRPr="00322A46">
        <w:rPr>
          <w:rFonts w:ascii="Arial" w:hAnsi="Arial" w:cs="Arial"/>
          <w:sz w:val="24"/>
          <w:szCs w:val="24"/>
        </w:rPr>
        <w:t xml:space="preserve">sociado o al beneficiario el auxilio por salud, siempre y cuando aporte certificación en original, que demuestre que no tiene derecho a la atención por parte de su EPS, o en la parte no cubierta por ésta y que no sea considerado como procedimiento estético. </w:t>
      </w:r>
    </w:p>
    <w:p w14:paraId="028D2AFE" w14:textId="77777777" w:rsidR="00322A46" w:rsidRDefault="00322A46" w:rsidP="00322A46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DC7641B" w14:textId="77777777" w:rsidR="00322A46" w:rsidRDefault="00861AE4" w:rsidP="00322A46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2A46">
        <w:rPr>
          <w:rFonts w:ascii="Arial" w:hAnsi="Arial" w:cs="Arial"/>
          <w:sz w:val="24"/>
          <w:szCs w:val="24"/>
        </w:rPr>
        <w:lastRenderedPageBreak/>
        <w:t xml:space="preserve">Para adquisición de prótesis o aparatos ortopédicos, sillas de ruedas, aparatos auditivos, elementos ópticos, marcapasos o elementos cardiovasculares. </w:t>
      </w:r>
    </w:p>
    <w:p w14:paraId="6AB07EB8" w14:textId="61C5BAEE" w:rsidR="00322A46" w:rsidRDefault="00861AE4" w:rsidP="00322A46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2A46">
        <w:rPr>
          <w:rFonts w:ascii="Arial" w:hAnsi="Arial" w:cs="Arial"/>
          <w:sz w:val="24"/>
          <w:szCs w:val="24"/>
        </w:rPr>
        <w:t>Para cubrir erogaciones ocasionadas en intervenciones quirúrgicas consideradas como alta cirugía, por tratamientos</w:t>
      </w:r>
      <w:r w:rsidR="00917BE3">
        <w:rPr>
          <w:rFonts w:ascii="Arial" w:hAnsi="Arial" w:cs="Arial"/>
          <w:sz w:val="24"/>
          <w:szCs w:val="24"/>
        </w:rPr>
        <w:t xml:space="preserve">, vacunas </w:t>
      </w:r>
      <w:r w:rsidRPr="00322A46">
        <w:rPr>
          <w:rFonts w:ascii="Arial" w:hAnsi="Arial" w:cs="Arial"/>
          <w:sz w:val="24"/>
          <w:szCs w:val="24"/>
        </w:rPr>
        <w:t>y fórmula</w:t>
      </w:r>
      <w:r w:rsidR="00917BE3">
        <w:rPr>
          <w:rFonts w:ascii="Arial" w:hAnsi="Arial" w:cs="Arial"/>
          <w:sz w:val="24"/>
          <w:szCs w:val="24"/>
        </w:rPr>
        <w:t>s</w:t>
      </w:r>
      <w:r w:rsidRPr="00322A46">
        <w:rPr>
          <w:rFonts w:ascii="Arial" w:hAnsi="Arial" w:cs="Arial"/>
          <w:sz w:val="24"/>
          <w:szCs w:val="24"/>
        </w:rPr>
        <w:t xml:space="preserve"> de enfermedades de alto costo</w:t>
      </w:r>
      <w:r w:rsidR="003B367E">
        <w:rPr>
          <w:rFonts w:ascii="Arial" w:hAnsi="Arial" w:cs="Arial"/>
          <w:sz w:val="24"/>
          <w:szCs w:val="24"/>
        </w:rPr>
        <w:t>,</w:t>
      </w:r>
      <w:r w:rsidRPr="00322A46">
        <w:rPr>
          <w:rFonts w:ascii="Arial" w:hAnsi="Arial" w:cs="Arial"/>
          <w:sz w:val="24"/>
          <w:szCs w:val="24"/>
        </w:rPr>
        <w:t xml:space="preserve"> que no sean cubiertos por la respectiva EPS. </w:t>
      </w:r>
    </w:p>
    <w:p w14:paraId="01BF6E39" w14:textId="4062F021" w:rsidR="00322A46" w:rsidRDefault="00861AE4" w:rsidP="00322A46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2A46">
        <w:rPr>
          <w:rFonts w:ascii="Arial" w:hAnsi="Arial" w:cs="Arial"/>
          <w:sz w:val="24"/>
          <w:szCs w:val="24"/>
        </w:rPr>
        <w:t>Para exámenes especializados: como escenografías, encefalogramas, electrocardiogramas, cultivos, estudios patológicos, todo tipo de examen especializado considerado de alta complejidad siempre y cuando no estén cubiertos por la EPS</w:t>
      </w:r>
      <w:r w:rsidR="003B367E">
        <w:rPr>
          <w:rFonts w:ascii="Arial" w:hAnsi="Arial" w:cs="Arial"/>
          <w:sz w:val="24"/>
          <w:szCs w:val="24"/>
        </w:rPr>
        <w:t>.</w:t>
      </w:r>
      <w:r w:rsidRPr="00322A46">
        <w:rPr>
          <w:rFonts w:ascii="Arial" w:hAnsi="Arial" w:cs="Arial"/>
          <w:sz w:val="24"/>
          <w:szCs w:val="24"/>
        </w:rPr>
        <w:t xml:space="preserve"> </w:t>
      </w:r>
    </w:p>
    <w:p w14:paraId="5D691CD6" w14:textId="2D99F69A" w:rsidR="0057098F" w:rsidRPr="00322A46" w:rsidRDefault="006C1F50" w:rsidP="00322A46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2A46">
        <w:rPr>
          <w:rFonts w:ascii="Arial" w:hAnsi="Arial" w:cs="Arial"/>
          <w:sz w:val="24"/>
          <w:szCs w:val="24"/>
        </w:rPr>
        <w:t xml:space="preserve">Para gastos de lentes, no aplica para monturas y demás accesorios.  </w:t>
      </w:r>
    </w:p>
    <w:p w14:paraId="381B5D34" w14:textId="77777777" w:rsidR="00322A46" w:rsidRDefault="00322A46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322860" w14:textId="339C548B" w:rsidR="00322A46" w:rsidRDefault="00861AE4" w:rsidP="00322A46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61AE4">
        <w:rPr>
          <w:rFonts w:ascii="Arial" w:hAnsi="Arial" w:cs="Arial"/>
          <w:sz w:val="24"/>
          <w:szCs w:val="24"/>
        </w:rPr>
        <w:t xml:space="preserve">El auxilio por salud se otorgará siempre y cuando esté debidamente solicitado y </w:t>
      </w:r>
      <w:r w:rsidR="002F0DAF">
        <w:rPr>
          <w:rFonts w:ascii="Arial" w:hAnsi="Arial" w:cs="Arial"/>
          <w:sz w:val="24"/>
          <w:szCs w:val="24"/>
        </w:rPr>
        <w:t>soportados con los documentos requeridos</w:t>
      </w:r>
      <w:r w:rsidRPr="00861AE4">
        <w:rPr>
          <w:rFonts w:ascii="Arial" w:hAnsi="Arial" w:cs="Arial"/>
          <w:sz w:val="24"/>
          <w:szCs w:val="24"/>
        </w:rPr>
        <w:t xml:space="preserve">. </w:t>
      </w:r>
    </w:p>
    <w:p w14:paraId="47A9E48C" w14:textId="77777777" w:rsidR="00F0565D" w:rsidRDefault="00F0565D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F9F9F8" w14:textId="69251049" w:rsidR="00322A46" w:rsidRDefault="008A0475" w:rsidP="00322A46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Calamidad</w:t>
      </w:r>
      <w:r w:rsidR="00861AE4" w:rsidRPr="00322A4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 w:rsidR="00861AE4" w:rsidRPr="00322A46">
        <w:rPr>
          <w:rFonts w:ascii="Arial" w:hAnsi="Arial" w:cs="Arial"/>
          <w:sz w:val="24"/>
          <w:szCs w:val="24"/>
        </w:rPr>
        <w:t xml:space="preserve">Para los casos </w:t>
      </w:r>
      <w:r w:rsidR="007B3838">
        <w:rPr>
          <w:rFonts w:ascii="Arial" w:hAnsi="Arial" w:cs="Arial"/>
          <w:sz w:val="24"/>
          <w:szCs w:val="24"/>
        </w:rPr>
        <w:t>relacionados a continuación, el C</w:t>
      </w:r>
      <w:r w:rsidR="007A710C" w:rsidRPr="00322A46">
        <w:rPr>
          <w:rFonts w:ascii="Arial" w:hAnsi="Arial" w:cs="Arial"/>
          <w:sz w:val="24"/>
          <w:szCs w:val="24"/>
        </w:rPr>
        <w:t xml:space="preserve">omité, </w:t>
      </w:r>
      <w:r w:rsidR="00861AE4" w:rsidRPr="00322A46">
        <w:rPr>
          <w:rFonts w:ascii="Arial" w:hAnsi="Arial" w:cs="Arial"/>
          <w:sz w:val="24"/>
          <w:szCs w:val="24"/>
        </w:rPr>
        <w:t xml:space="preserve">aprobará los auxilios de solidaridad, </w:t>
      </w:r>
      <w:r w:rsidR="007B3838">
        <w:rPr>
          <w:rFonts w:ascii="Arial" w:hAnsi="Arial" w:cs="Arial"/>
          <w:sz w:val="24"/>
          <w:szCs w:val="24"/>
        </w:rPr>
        <w:t>en de acuerdo al valor total de las pérdida</w:t>
      </w:r>
      <w:r w:rsidR="00C11EEA">
        <w:rPr>
          <w:rFonts w:ascii="Arial" w:hAnsi="Arial" w:cs="Arial"/>
          <w:sz w:val="24"/>
          <w:szCs w:val="24"/>
        </w:rPr>
        <w:t>s</w:t>
      </w:r>
      <w:r w:rsidR="007B3838">
        <w:rPr>
          <w:rFonts w:ascii="Arial" w:hAnsi="Arial" w:cs="Arial"/>
          <w:sz w:val="24"/>
          <w:szCs w:val="24"/>
        </w:rPr>
        <w:t xml:space="preserve"> y cuando los bienes estén asegurados se tendrá como base el porcentaje</w:t>
      </w:r>
      <w:r w:rsidR="00861AE4" w:rsidRPr="00322A46">
        <w:rPr>
          <w:rFonts w:ascii="Arial" w:hAnsi="Arial" w:cs="Arial"/>
          <w:sz w:val="24"/>
          <w:szCs w:val="24"/>
        </w:rPr>
        <w:t xml:space="preserve"> no cubiert</w:t>
      </w:r>
      <w:r w:rsidR="007B3838">
        <w:rPr>
          <w:rFonts w:ascii="Arial" w:hAnsi="Arial" w:cs="Arial"/>
          <w:sz w:val="24"/>
          <w:szCs w:val="24"/>
        </w:rPr>
        <w:t>o por parte de una C</w:t>
      </w:r>
      <w:r w:rsidR="00861AE4" w:rsidRPr="00322A46">
        <w:rPr>
          <w:rFonts w:ascii="Arial" w:hAnsi="Arial" w:cs="Arial"/>
          <w:sz w:val="24"/>
          <w:szCs w:val="24"/>
        </w:rPr>
        <w:t>ompañía</w:t>
      </w:r>
      <w:r w:rsidR="007B3838">
        <w:rPr>
          <w:rFonts w:ascii="Arial" w:hAnsi="Arial" w:cs="Arial"/>
          <w:sz w:val="24"/>
          <w:szCs w:val="24"/>
        </w:rPr>
        <w:t xml:space="preserve"> A</w:t>
      </w:r>
      <w:r w:rsidR="00861AE4" w:rsidRPr="00322A46">
        <w:rPr>
          <w:rFonts w:ascii="Arial" w:hAnsi="Arial" w:cs="Arial"/>
          <w:sz w:val="24"/>
          <w:szCs w:val="24"/>
        </w:rPr>
        <w:t xml:space="preserve">seguradora. </w:t>
      </w:r>
    </w:p>
    <w:p w14:paraId="2CB11F7C" w14:textId="77777777" w:rsidR="00322A46" w:rsidRDefault="00322A46" w:rsidP="00322A46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68BAA02" w14:textId="6F0BC872" w:rsidR="00322A46" w:rsidRDefault="00861AE4" w:rsidP="00322A46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2A46">
        <w:rPr>
          <w:rFonts w:ascii="Arial" w:hAnsi="Arial" w:cs="Arial"/>
          <w:sz w:val="24"/>
          <w:szCs w:val="24"/>
        </w:rPr>
        <w:t>En caso de incendio de la casa</w:t>
      </w:r>
      <w:r w:rsidR="00C11EEA">
        <w:rPr>
          <w:rFonts w:ascii="Arial" w:hAnsi="Arial" w:cs="Arial"/>
          <w:sz w:val="24"/>
          <w:szCs w:val="24"/>
        </w:rPr>
        <w:t xml:space="preserve"> de propiedad y habitación del A</w:t>
      </w:r>
      <w:r w:rsidRPr="00322A46">
        <w:rPr>
          <w:rFonts w:ascii="Arial" w:hAnsi="Arial" w:cs="Arial"/>
          <w:sz w:val="24"/>
          <w:szCs w:val="24"/>
        </w:rPr>
        <w:t xml:space="preserve">sociado. </w:t>
      </w:r>
    </w:p>
    <w:p w14:paraId="5BD85C06" w14:textId="4EAA93A5" w:rsidR="00322A46" w:rsidRDefault="00861AE4" w:rsidP="00322A46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2A46">
        <w:rPr>
          <w:rFonts w:ascii="Arial" w:hAnsi="Arial" w:cs="Arial"/>
          <w:sz w:val="24"/>
          <w:szCs w:val="24"/>
        </w:rPr>
        <w:t>En caso de vendaval, terremoto, huracán o inundación que haya tenido origen en fenómenos naturales</w:t>
      </w:r>
      <w:r w:rsidR="00C11EEA">
        <w:rPr>
          <w:rFonts w:ascii="Arial" w:hAnsi="Arial" w:cs="Arial"/>
          <w:sz w:val="24"/>
          <w:szCs w:val="24"/>
        </w:rPr>
        <w:t>,</w:t>
      </w:r>
      <w:r w:rsidRPr="00322A46">
        <w:rPr>
          <w:rFonts w:ascii="Arial" w:hAnsi="Arial" w:cs="Arial"/>
          <w:sz w:val="24"/>
          <w:szCs w:val="24"/>
        </w:rPr>
        <w:t xml:space="preserve"> que afecten la casa</w:t>
      </w:r>
      <w:r w:rsidR="00C11EEA">
        <w:rPr>
          <w:rFonts w:ascii="Arial" w:hAnsi="Arial" w:cs="Arial"/>
          <w:sz w:val="24"/>
          <w:szCs w:val="24"/>
        </w:rPr>
        <w:t xml:space="preserve"> de propiedad y habitación del A</w:t>
      </w:r>
      <w:r w:rsidRPr="00322A46">
        <w:rPr>
          <w:rFonts w:ascii="Arial" w:hAnsi="Arial" w:cs="Arial"/>
          <w:sz w:val="24"/>
          <w:szCs w:val="24"/>
        </w:rPr>
        <w:t xml:space="preserve">sociado, para lo cual debe aportar certificación de la autoridad pertinente sobre la ocurrencia del evento. </w:t>
      </w:r>
    </w:p>
    <w:p w14:paraId="7B114711" w14:textId="61408E6F" w:rsidR="00322A46" w:rsidRDefault="00861AE4" w:rsidP="00322A46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2A46">
        <w:rPr>
          <w:rFonts w:ascii="Arial" w:hAnsi="Arial" w:cs="Arial"/>
          <w:sz w:val="24"/>
          <w:szCs w:val="24"/>
        </w:rPr>
        <w:t>En caso de destrucción parcial grave o total del vehículo, o robo</w:t>
      </w:r>
      <w:r w:rsidR="00C11EEA">
        <w:rPr>
          <w:rFonts w:ascii="Arial" w:hAnsi="Arial" w:cs="Arial"/>
          <w:sz w:val="24"/>
          <w:szCs w:val="24"/>
        </w:rPr>
        <w:t xml:space="preserve"> del vehículo de propiedad del A</w:t>
      </w:r>
      <w:r w:rsidRPr="00322A46">
        <w:rPr>
          <w:rFonts w:ascii="Arial" w:hAnsi="Arial" w:cs="Arial"/>
          <w:sz w:val="24"/>
          <w:szCs w:val="24"/>
        </w:rPr>
        <w:t xml:space="preserve">sociado, originado en actos delictuosos o terroristas y cualquier fenómeno natural. </w:t>
      </w:r>
    </w:p>
    <w:p w14:paraId="17F28818" w14:textId="77777777" w:rsidR="00322A46" w:rsidRDefault="00322A46" w:rsidP="00322A46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BC400C8" w14:textId="1FCB1530" w:rsidR="00D60E9E" w:rsidRDefault="00861AE4" w:rsidP="00322A46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22A46">
        <w:rPr>
          <w:rFonts w:ascii="Arial" w:hAnsi="Arial" w:cs="Arial"/>
          <w:b/>
          <w:sz w:val="24"/>
          <w:szCs w:val="24"/>
        </w:rPr>
        <w:lastRenderedPageBreak/>
        <w:t>PARAGRAFO:</w:t>
      </w:r>
      <w:r w:rsidRPr="00322A46">
        <w:rPr>
          <w:rFonts w:ascii="Arial" w:hAnsi="Arial" w:cs="Arial"/>
          <w:sz w:val="24"/>
          <w:szCs w:val="24"/>
        </w:rPr>
        <w:t xml:space="preserve"> En caso de calamidades como vendavales, terremotos, huracanes, inundaciones o actos terroristas, qu</w:t>
      </w:r>
      <w:r w:rsidR="005D4B5D">
        <w:rPr>
          <w:rFonts w:ascii="Arial" w:hAnsi="Arial" w:cs="Arial"/>
          <w:sz w:val="24"/>
          <w:szCs w:val="24"/>
        </w:rPr>
        <w:t xml:space="preserve">e afecten de manera colectiva al Asociado </w:t>
      </w:r>
      <w:r w:rsidRPr="00322A46">
        <w:rPr>
          <w:rFonts w:ascii="Arial" w:hAnsi="Arial" w:cs="Arial"/>
          <w:sz w:val="24"/>
          <w:szCs w:val="24"/>
        </w:rPr>
        <w:t>en una misma ciudad, región o localidad, el monto aprobado del Fondo de Solidaridad para tal evento se distribui</w:t>
      </w:r>
      <w:r w:rsidR="005D4B5D">
        <w:rPr>
          <w:rFonts w:ascii="Arial" w:hAnsi="Arial" w:cs="Arial"/>
          <w:sz w:val="24"/>
          <w:szCs w:val="24"/>
        </w:rPr>
        <w:t>rá proporcionalmente entre los A</w:t>
      </w:r>
      <w:r w:rsidRPr="00322A46">
        <w:rPr>
          <w:rFonts w:ascii="Arial" w:hAnsi="Arial" w:cs="Arial"/>
          <w:sz w:val="24"/>
          <w:szCs w:val="24"/>
        </w:rPr>
        <w:t xml:space="preserve">sociados afectados. </w:t>
      </w:r>
      <w:r w:rsidR="00377EC2">
        <w:rPr>
          <w:rFonts w:ascii="Arial" w:hAnsi="Arial" w:cs="Arial"/>
          <w:sz w:val="24"/>
          <w:szCs w:val="24"/>
        </w:rPr>
        <w:t xml:space="preserve">  Así mismo estos auxilios se otorgar</w:t>
      </w:r>
      <w:r w:rsidR="00D8752C">
        <w:rPr>
          <w:rFonts w:ascii="Arial" w:hAnsi="Arial" w:cs="Arial"/>
          <w:sz w:val="24"/>
          <w:szCs w:val="24"/>
        </w:rPr>
        <w:t>á</w:t>
      </w:r>
      <w:r w:rsidR="00377EC2">
        <w:rPr>
          <w:rFonts w:ascii="Arial" w:hAnsi="Arial" w:cs="Arial"/>
          <w:sz w:val="24"/>
          <w:szCs w:val="24"/>
        </w:rPr>
        <w:t>n siempre y cuando los bienes no estén asegurados.</w:t>
      </w:r>
    </w:p>
    <w:p w14:paraId="00245064" w14:textId="77777777" w:rsidR="00B34827" w:rsidRPr="00B34827" w:rsidRDefault="00B34827" w:rsidP="00B348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922507" w14:textId="2E4956A4" w:rsidR="00D916B6" w:rsidRPr="008A0475" w:rsidRDefault="008A0475" w:rsidP="008A0475">
      <w:pPr>
        <w:pStyle w:val="Prrafodelista"/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M</w:t>
      </w:r>
      <w:r w:rsidR="00D916B6" w:rsidRPr="008A0475">
        <w:rPr>
          <w:rFonts w:ascii="Arial" w:hAnsi="Arial" w:cs="Arial"/>
          <w:b/>
          <w:sz w:val="24"/>
          <w:szCs w:val="24"/>
        </w:rPr>
        <w:t>uerte</w:t>
      </w:r>
      <w:r w:rsidR="00D916B6" w:rsidRPr="008A0475">
        <w:rPr>
          <w:rFonts w:ascii="Arial" w:hAnsi="Arial" w:cs="Arial"/>
          <w:sz w:val="24"/>
          <w:szCs w:val="24"/>
        </w:rPr>
        <w:t>:  Se otorgará</w:t>
      </w:r>
      <w:r w:rsidR="0008023B" w:rsidRPr="008A0475">
        <w:rPr>
          <w:rFonts w:ascii="Arial" w:hAnsi="Arial" w:cs="Arial"/>
          <w:sz w:val="24"/>
          <w:szCs w:val="24"/>
        </w:rPr>
        <w:t xml:space="preserve">n los </w:t>
      </w:r>
      <w:r w:rsidR="00D916B6" w:rsidRPr="008A0475">
        <w:rPr>
          <w:rFonts w:ascii="Arial" w:hAnsi="Arial" w:cs="Arial"/>
          <w:sz w:val="24"/>
          <w:szCs w:val="24"/>
        </w:rPr>
        <w:t>auxilio</w:t>
      </w:r>
      <w:r w:rsidR="0008023B" w:rsidRPr="008A0475">
        <w:rPr>
          <w:rFonts w:ascii="Arial" w:hAnsi="Arial" w:cs="Arial"/>
          <w:sz w:val="24"/>
          <w:szCs w:val="24"/>
        </w:rPr>
        <w:t>s así:</w:t>
      </w:r>
    </w:p>
    <w:p w14:paraId="123D1B43" w14:textId="63FDFFBD" w:rsidR="00311710" w:rsidRDefault="00311710" w:rsidP="00311710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7FF4">
        <w:rPr>
          <w:rFonts w:ascii="Arial" w:hAnsi="Arial" w:cs="Arial"/>
          <w:sz w:val="24"/>
          <w:szCs w:val="24"/>
        </w:rPr>
        <w:t>Asociado Solte</w:t>
      </w:r>
      <w:r>
        <w:rPr>
          <w:rFonts w:ascii="Arial" w:hAnsi="Arial" w:cs="Arial"/>
          <w:sz w:val="24"/>
          <w:szCs w:val="24"/>
        </w:rPr>
        <w:t xml:space="preserve">ro: Se concede </w:t>
      </w:r>
      <w:r w:rsidR="00574CD1">
        <w:rPr>
          <w:rFonts w:ascii="Arial" w:hAnsi="Arial" w:cs="Arial"/>
          <w:sz w:val="24"/>
          <w:szCs w:val="24"/>
        </w:rPr>
        <w:t>a los</w:t>
      </w:r>
      <w:r w:rsidR="006701E5">
        <w:rPr>
          <w:rFonts w:ascii="Arial" w:hAnsi="Arial" w:cs="Arial"/>
          <w:sz w:val="24"/>
          <w:szCs w:val="24"/>
        </w:rPr>
        <w:t xml:space="preserve"> Padres</w:t>
      </w:r>
      <w:r w:rsidR="00943B1B">
        <w:rPr>
          <w:rFonts w:ascii="Arial" w:hAnsi="Arial" w:cs="Arial"/>
          <w:sz w:val="24"/>
          <w:szCs w:val="24"/>
        </w:rPr>
        <w:t>,</w:t>
      </w:r>
      <w:r w:rsidR="00574CD1">
        <w:rPr>
          <w:rFonts w:ascii="Arial" w:hAnsi="Arial" w:cs="Arial"/>
          <w:sz w:val="24"/>
          <w:szCs w:val="24"/>
        </w:rPr>
        <w:t xml:space="preserve"> H</w:t>
      </w:r>
      <w:r w:rsidR="006701E5">
        <w:rPr>
          <w:rFonts w:ascii="Arial" w:hAnsi="Arial" w:cs="Arial"/>
          <w:sz w:val="24"/>
          <w:szCs w:val="24"/>
        </w:rPr>
        <w:t>ijos</w:t>
      </w:r>
      <w:r w:rsidR="00943B1B">
        <w:rPr>
          <w:rFonts w:ascii="Arial" w:hAnsi="Arial" w:cs="Arial"/>
          <w:sz w:val="24"/>
          <w:szCs w:val="24"/>
        </w:rPr>
        <w:t xml:space="preserve"> o Hermanos menores de 25 años, que dependan económicamente el Asociado</w:t>
      </w:r>
      <w:r w:rsidR="006701E5">
        <w:rPr>
          <w:rFonts w:ascii="Arial" w:hAnsi="Arial" w:cs="Arial"/>
          <w:sz w:val="24"/>
          <w:szCs w:val="24"/>
        </w:rPr>
        <w:t>.  Adjuntar a la solicitud el certifica</w:t>
      </w:r>
      <w:r w:rsidR="001F6B49">
        <w:rPr>
          <w:rFonts w:ascii="Arial" w:hAnsi="Arial" w:cs="Arial"/>
          <w:sz w:val="24"/>
          <w:szCs w:val="24"/>
        </w:rPr>
        <w:t>do de defunción</w:t>
      </w:r>
      <w:r>
        <w:rPr>
          <w:rFonts w:ascii="Arial" w:hAnsi="Arial" w:cs="Arial"/>
          <w:sz w:val="24"/>
          <w:szCs w:val="24"/>
        </w:rPr>
        <w:t>.</w:t>
      </w:r>
    </w:p>
    <w:p w14:paraId="4C8E99E3" w14:textId="5F2036C9" w:rsidR="005E20BA" w:rsidRDefault="00311710" w:rsidP="005E20BA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7FF4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ociado Casado: Se concede </w:t>
      </w:r>
      <w:r w:rsidR="00A6512A">
        <w:rPr>
          <w:rFonts w:ascii="Arial" w:hAnsi="Arial" w:cs="Arial"/>
          <w:sz w:val="24"/>
          <w:szCs w:val="24"/>
        </w:rPr>
        <w:t>por muerte del C</w:t>
      </w:r>
      <w:r w:rsidRPr="00867FF4">
        <w:rPr>
          <w:rFonts w:ascii="Arial" w:hAnsi="Arial" w:cs="Arial"/>
          <w:sz w:val="24"/>
          <w:szCs w:val="24"/>
        </w:rPr>
        <w:t>ó</w:t>
      </w:r>
      <w:r w:rsidR="00A6512A">
        <w:rPr>
          <w:rFonts w:ascii="Arial" w:hAnsi="Arial" w:cs="Arial"/>
          <w:sz w:val="24"/>
          <w:szCs w:val="24"/>
        </w:rPr>
        <w:t>nyuge o C</w:t>
      </w:r>
      <w:r>
        <w:rPr>
          <w:rFonts w:ascii="Arial" w:hAnsi="Arial" w:cs="Arial"/>
          <w:sz w:val="24"/>
          <w:szCs w:val="24"/>
        </w:rPr>
        <w:t>ompañero(a) permanente</w:t>
      </w:r>
      <w:r w:rsidR="00935047">
        <w:rPr>
          <w:rFonts w:ascii="Arial" w:hAnsi="Arial" w:cs="Arial"/>
          <w:sz w:val="24"/>
          <w:szCs w:val="24"/>
        </w:rPr>
        <w:t xml:space="preserve"> e</w:t>
      </w:r>
      <w:r w:rsidR="00CE2803">
        <w:rPr>
          <w:rFonts w:ascii="Arial" w:hAnsi="Arial" w:cs="Arial"/>
          <w:sz w:val="24"/>
          <w:szCs w:val="24"/>
        </w:rPr>
        <w:t xml:space="preserve"> H</w:t>
      </w:r>
      <w:r w:rsidRPr="006C6945">
        <w:rPr>
          <w:rFonts w:ascii="Arial" w:hAnsi="Arial" w:cs="Arial"/>
          <w:sz w:val="24"/>
          <w:szCs w:val="24"/>
        </w:rPr>
        <w:t>ijos</w:t>
      </w:r>
      <w:r w:rsidR="00CE2803">
        <w:rPr>
          <w:rFonts w:ascii="Arial" w:hAnsi="Arial" w:cs="Arial"/>
          <w:sz w:val="24"/>
          <w:szCs w:val="24"/>
        </w:rPr>
        <w:t xml:space="preserve">. </w:t>
      </w:r>
      <w:r w:rsidRPr="00867FF4">
        <w:rPr>
          <w:rFonts w:ascii="Arial" w:hAnsi="Arial" w:cs="Arial"/>
          <w:sz w:val="24"/>
          <w:szCs w:val="24"/>
        </w:rPr>
        <w:t xml:space="preserve"> </w:t>
      </w:r>
      <w:r w:rsidR="005E20BA">
        <w:rPr>
          <w:rFonts w:ascii="Arial" w:hAnsi="Arial" w:cs="Arial"/>
          <w:sz w:val="24"/>
          <w:szCs w:val="24"/>
        </w:rPr>
        <w:t>Adjuntar a la solicitud el certificado de defunción.</w:t>
      </w:r>
    </w:p>
    <w:p w14:paraId="54AE23EA" w14:textId="77777777" w:rsidR="00C95AA8" w:rsidRDefault="00C95AA8" w:rsidP="00C95AA8">
      <w:pPr>
        <w:pStyle w:val="Prrafodelista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62377DD1" w14:textId="59D51FF0" w:rsidR="00312E61" w:rsidRDefault="008A0475" w:rsidP="008A0475">
      <w:pPr>
        <w:pStyle w:val="Prrafode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312E61" w:rsidRPr="00C95AA8">
        <w:rPr>
          <w:rFonts w:ascii="Arial" w:hAnsi="Arial" w:cs="Arial"/>
          <w:b/>
          <w:sz w:val="24"/>
          <w:szCs w:val="24"/>
        </w:rPr>
        <w:t>acimiento</w:t>
      </w:r>
      <w:r w:rsidR="00312E61" w:rsidRPr="00C95AA8">
        <w:rPr>
          <w:rFonts w:ascii="Arial" w:hAnsi="Arial" w:cs="Arial"/>
          <w:sz w:val="24"/>
          <w:szCs w:val="24"/>
        </w:rPr>
        <w:t xml:space="preserve">:  Se otorgarán los auxilios por nacimientos de hijos de los </w:t>
      </w:r>
      <w:r w:rsidR="0002277E">
        <w:rPr>
          <w:rFonts w:ascii="Arial" w:hAnsi="Arial" w:cs="Arial"/>
          <w:sz w:val="24"/>
          <w:szCs w:val="24"/>
        </w:rPr>
        <w:t>a</w:t>
      </w:r>
      <w:r w:rsidR="00312E61" w:rsidRPr="00C95AA8">
        <w:rPr>
          <w:rFonts w:ascii="Arial" w:hAnsi="Arial" w:cs="Arial"/>
          <w:sz w:val="24"/>
          <w:szCs w:val="24"/>
        </w:rPr>
        <w:t>sociados.</w:t>
      </w:r>
    </w:p>
    <w:p w14:paraId="1E68778E" w14:textId="77777777" w:rsidR="003E7E66" w:rsidRDefault="003E7E66" w:rsidP="003E7E66">
      <w:pPr>
        <w:pStyle w:val="Prrafodelista"/>
        <w:spacing w:after="0"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781EEB6B" w14:textId="55E68F03" w:rsidR="003E7E66" w:rsidRPr="003E7E66" w:rsidRDefault="003E7E66" w:rsidP="008A0475">
      <w:pPr>
        <w:pStyle w:val="Prrafode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Educación:</w:t>
      </w:r>
      <w:r w:rsidR="00977219">
        <w:rPr>
          <w:rFonts w:ascii="Arial" w:hAnsi="Arial" w:cs="Arial"/>
          <w:b/>
          <w:sz w:val="24"/>
          <w:szCs w:val="24"/>
        </w:rPr>
        <w:t xml:space="preserve"> </w:t>
      </w:r>
      <w:r w:rsidR="00A06411">
        <w:rPr>
          <w:rFonts w:ascii="Arial" w:hAnsi="Arial" w:cs="Arial"/>
          <w:b/>
          <w:sz w:val="24"/>
          <w:szCs w:val="24"/>
        </w:rPr>
        <w:t xml:space="preserve"> </w:t>
      </w:r>
      <w:r w:rsidR="00A06411">
        <w:rPr>
          <w:rFonts w:ascii="Arial" w:hAnsi="Arial" w:cs="Arial"/>
          <w:sz w:val="24"/>
          <w:szCs w:val="24"/>
        </w:rPr>
        <w:t>Subsidios</w:t>
      </w:r>
      <w:r w:rsidR="005273F6">
        <w:rPr>
          <w:rFonts w:ascii="Arial" w:hAnsi="Arial" w:cs="Arial"/>
          <w:sz w:val="24"/>
          <w:szCs w:val="24"/>
        </w:rPr>
        <w:t xml:space="preserve"> de</w:t>
      </w:r>
      <w:r w:rsidR="00A06411">
        <w:rPr>
          <w:rFonts w:ascii="Arial" w:hAnsi="Arial" w:cs="Arial"/>
          <w:sz w:val="24"/>
          <w:szCs w:val="24"/>
        </w:rPr>
        <w:t xml:space="preserve"> educación para el Asociado</w:t>
      </w:r>
      <w:r w:rsidR="000C06AB">
        <w:rPr>
          <w:rFonts w:ascii="Arial" w:hAnsi="Arial" w:cs="Arial"/>
          <w:sz w:val="24"/>
          <w:szCs w:val="24"/>
        </w:rPr>
        <w:t xml:space="preserve"> que esté realizando estudios de educación formal, no formal</w:t>
      </w:r>
      <w:r w:rsidR="00F04E4F">
        <w:rPr>
          <w:rFonts w:ascii="Arial" w:hAnsi="Arial" w:cs="Arial"/>
          <w:sz w:val="24"/>
          <w:szCs w:val="24"/>
        </w:rPr>
        <w:t>, con promedio de notas semestrales de 4.0</w:t>
      </w:r>
    </w:p>
    <w:p w14:paraId="6EC949CF" w14:textId="02A78B07" w:rsidR="00977219" w:rsidRPr="00E27DF0" w:rsidRDefault="00977219" w:rsidP="00E27DF0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27DF0">
        <w:rPr>
          <w:rFonts w:ascii="Arial" w:hAnsi="Arial" w:cs="Arial"/>
          <w:sz w:val="24"/>
          <w:szCs w:val="24"/>
        </w:rPr>
        <w:t>Asociado Soltero: Se concede a los Hijos</w:t>
      </w:r>
      <w:r w:rsidR="00D15ED9">
        <w:rPr>
          <w:rFonts w:ascii="Arial" w:hAnsi="Arial" w:cs="Arial"/>
          <w:sz w:val="24"/>
          <w:szCs w:val="24"/>
        </w:rPr>
        <w:t xml:space="preserve"> y Hermanos menores de 25 años que dependan económicamente del Asociado</w:t>
      </w:r>
      <w:r w:rsidR="00E04AFB">
        <w:rPr>
          <w:rFonts w:ascii="Arial" w:hAnsi="Arial" w:cs="Arial"/>
          <w:sz w:val="24"/>
          <w:szCs w:val="24"/>
        </w:rPr>
        <w:t>, que se encuentren es</w:t>
      </w:r>
      <w:r w:rsidR="00A06411" w:rsidRPr="00E27DF0">
        <w:rPr>
          <w:rFonts w:ascii="Arial" w:hAnsi="Arial" w:cs="Arial"/>
          <w:sz w:val="24"/>
          <w:szCs w:val="24"/>
        </w:rPr>
        <w:t>tudiando</w:t>
      </w:r>
      <w:r w:rsidR="00E04AFB">
        <w:rPr>
          <w:rFonts w:ascii="Arial" w:hAnsi="Arial" w:cs="Arial"/>
          <w:sz w:val="24"/>
          <w:szCs w:val="24"/>
        </w:rPr>
        <w:t>.</w:t>
      </w:r>
      <w:r w:rsidR="00507F61" w:rsidRPr="00E27DF0">
        <w:rPr>
          <w:rFonts w:ascii="Arial" w:hAnsi="Arial" w:cs="Arial"/>
          <w:sz w:val="24"/>
          <w:szCs w:val="24"/>
        </w:rPr>
        <w:t xml:space="preserve">  </w:t>
      </w:r>
      <w:r w:rsidRPr="00E27DF0">
        <w:rPr>
          <w:rFonts w:ascii="Arial" w:hAnsi="Arial" w:cs="Arial"/>
          <w:sz w:val="24"/>
          <w:szCs w:val="24"/>
        </w:rPr>
        <w:t xml:space="preserve">Adjuntar </w:t>
      </w:r>
      <w:r w:rsidR="00A06411" w:rsidRPr="00E27DF0">
        <w:rPr>
          <w:rFonts w:ascii="Arial" w:hAnsi="Arial" w:cs="Arial"/>
          <w:sz w:val="24"/>
          <w:szCs w:val="24"/>
        </w:rPr>
        <w:t>facturas de pago y notas cuando se solicite</w:t>
      </w:r>
      <w:r w:rsidRPr="00E27DF0">
        <w:rPr>
          <w:rFonts w:ascii="Arial" w:hAnsi="Arial" w:cs="Arial"/>
          <w:sz w:val="24"/>
          <w:szCs w:val="24"/>
        </w:rPr>
        <w:t>.</w:t>
      </w:r>
    </w:p>
    <w:p w14:paraId="599BE538" w14:textId="09094D45" w:rsidR="00DC43E6" w:rsidRDefault="00977219" w:rsidP="00E27DF0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27DF0">
        <w:rPr>
          <w:rFonts w:ascii="Arial" w:hAnsi="Arial" w:cs="Arial"/>
          <w:sz w:val="24"/>
          <w:szCs w:val="24"/>
        </w:rPr>
        <w:t xml:space="preserve">Asociado Casado: Se concede </w:t>
      </w:r>
      <w:r w:rsidR="000D75B2" w:rsidRPr="00E27DF0">
        <w:rPr>
          <w:rFonts w:ascii="Arial" w:hAnsi="Arial" w:cs="Arial"/>
          <w:sz w:val="24"/>
          <w:szCs w:val="24"/>
        </w:rPr>
        <w:t>al</w:t>
      </w:r>
      <w:r w:rsidRPr="00E27DF0">
        <w:rPr>
          <w:rFonts w:ascii="Arial" w:hAnsi="Arial" w:cs="Arial"/>
          <w:sz w:val="24"/>
          <w:szCs w:val="24"/>
        </w:rPr>
        <w:t xml:space="preserve"> Cónyuge o Compañero(a) permanente, Hijos </w:t>
      </w:r>
      <w:r w:rsidR="00DC43E6" w:rsidRPr="00E27DF0">
        <w:rPr>
          <w:rFonts w:ascii="Arial" w:hAnsi="Arial" w:cs="Arial"/>
          <w:sz w:val="24"/>
          <w:szCs w:val="24"/>
        </w:rPr>
        <w:t>que, estén estudiando menores de 25 años.  Adjuntar facturas de pago y notas cuando se solicite.</w:t>
      </w:r>
    </w:p>
    <w:p w14:paraId="44E6081D" w14:textId="77777777" w:rsidR="00F04E4F" w:rsidRPr="00E27DF0" w:rsidRDefault="00F04E4F" w:rsidP="00E27DF0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A1DBBC6" w14:textId="2EBF1294" w:rsidR="008F27F6" w:rsidRDefault="008F27F6" w:rsidP="00DC43E6">
      <w:pPr>
        <w:pStyle w:val="Prrafodelista"/>
        <w:spacing w:after="0"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7338902E" w14:textId="347ED928" w:rsidR="008F27F6" w:rsidRPr="00E27DF0" w:rsidRDefault="008F27F6" w:rsidP="00E27DF0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27DF0">
        <w:rPr>
          <w:rFonts w:ascii="Arial" w:hAnsi="Arial" w:cs="Arial"/>
          <w:sz w:val="24"/>
          <w:szCs w:val="24"/>
        </w:rPr>
        <w:lastRenderedPageBreak/>
        <w:t xml:space="preserve">Dependiendo de los recursos del Fondo, cada año se entregará un subsidio educativo </w:t>
      </w:r>
      <w:r w:rsidR="00150FD6" w:rsidRPr="00E27DF0">
        <w:rPr>
          <w:rFonts w:ascii="Arial" w:hAnsi="Arial" w:cs="Arial"/>
          <w:sz w:val="24"/>
          <w:szCs w:val="24"/>
        </w:rPr>
        <w:t>para útiles escolares</w:t>
      </w:r>
      <w:r w:rsidR="00E04AFB">
        <w:rPr>
          <w:rFonts w:ascii="Arial" w:hAnsi="Arial" w:cs="Arial"/>
          <w:sz w:val="24"/>
          <w:szCs w:val="24"/>
        </w:rPr>
        <w:t>,</w:t>
      </w:r>
      <w:r w:rsidR="00150FD6" w:rsidRPr="00E27DF0">
        <w:rPr>
          <w:rFonts w:ascii="Arial" w:hAnsi="Arial" w:cs="Arial"/>
          <w:sz w:val="24"/>
          <w:szCs w:val="24"/>
        </w:rPr>
        <w:t xml:space="preserve"> </w:t>
      </w:r>
      <w:r w:rsidRPr="00E27DF0">
        <w:rPr>
          <w:rFonts w:ascii="Arial" w:hAnsi="Arial" w:cs="Arial"/>
          <w:sz w:val="24"/>
          <w:szCs w:val="24"/>
        </w:rPr>
        <w:t>para los Asociados y sus beneficiarios</w:t>
      </w:r>
      <w:r w:rsidR="00EC38BB" w:rsidRPr="00E27DF0">
        <w:rPr>
          <w:rFonts w:ascii="Arial" w:hAnsi="Arial" w:cs="Arial"/>
          <w:sz w:val="24"/>
          <w:szCs w:val="24"/>
        </w:rPr>
        <w:t>,</w:t>
      </w:r>
      <w:r w:rsidRPr="00E27DF0">
        <w:rPr>
          <w:rFonts w:ascii="Arial" w:hAnsi="Arial" w:cs="Arial"/>
          <w:sz w:val="24"/>
          <w:szCs w:val="24"/>
        </w:rPr>
        <w:t xml:space="preserve"> siempre y cuando demuestren que </w:t>
      </w:r>
      <w:r w:rsidR="00150FD6" w:rsidRPr="00E27DF0">
        <w:rPr>
          <w:rFonts w:ascii="Arial" w:hAnsi="Arial" w:cs="Arial"/>
          <w:sz w:val="24"/>
          <w:szCs w:val="24"/>
        </w:rPr>
        <w:t xml:space="preserve">se encuentren estudiando, para los hijos </w:t>
      </w:r>
      <w:r w:rsidR="00E04AFB">
        <w:rPr>
          <w:rFonts w:ascii="Arial" w:hAnsi="Arial" w:cs="Arial"/>
          <w:sz w:val="24"/>
          <w:szCs w:val="24"/>
        </w:rPr>
        <w:t xml:space="preserve">y hermanos </w:t>
      </w:r>
      <w:r w:rsidR="00150FD6" w:rsidRPr="00E27DF0">
        <w:rPr>
          <w:rFonts w:ascii="Arial" w:hAnsi="Arial" w:cs="Arial"/>
          <w:sz w:val="24"/>
          <w:szCs w:val="24"/>
        </w:rPr>
        <w:t>se otorgará el subsidio desde los 3 y hasta los 25</w:t>
      </w:r>
      <w:r w:rsidR="00E04AFB">
        <w:rPr>
          <w:rFonts w:ascii="Arial" w:hAnsi="Arial" w:cs="Arial"/>
          <w:sz w:val="24"/>
          <w:szCs w:val="24"/>
        </w:rPr>
        <w:t xml:space="preserve"> años</w:t>
      </w:r>
      <w:r w:rsidR="00150FD6" w:rsidRPr="00E27DF0">
        <w:rPr>
          <w:rFonts w:ascii="Arial" w:hAnsi="Arial" w:cs="Arial"/>
          <w:sz w:val="24"/>
          <w:szCs w:val="24"/>
        </w:rPr>
        <w:t>.</w:t>
      </w:r>
    </w:p>
    <w:p w14:paraId="3B217B06" w14:textId="2123B8BE" w:rsidR="00977219" w:rsidRDefault="00977219" w:rsidP="00977219">
      <w:pPr>
        <w:pStyle w:val="Prrafodelista"/>
        <w:spacing w:after="0"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4FF73170" w14:textId="485B9192" w:rsidR="00D60E9E" w:rsidRPr="00C95AA8" w:rsidRDefault="00C95AA8" w:rsidP="008A0475">
      <w:pPr>
        <w:pStyle w:val="Prrafodelista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861AE4" w:rsidRPr="00C95AA8">
        <w:rPr>
          <w:rFonts w:ascii="Arial" w:hAnsi="Arial" w:cs="Arial"/>
          <w:b/>
          <w:sz w:val="24"/>
          <w:szCs w:val="24"/>
        </w:rPr>
        <w:t>tros eventos considerados como calamidad</w:t>
      </w:r>
      <w:r w:rsidR="00861AE4" w:rsidRPr="00C95AA8">
        <w:rPr>
          <w:rFonts w:ascii="Arial" w:hAnsi="Arial" w:cs="Arial"/>
          <w:sz w:val="24"/>
          <w:szCs w:val="24"/>
        </w:rPr>
        <w:t>. El Fondo otor</w:t>
      </w:r>
      <w:r w:rsidR="009C4FA5">
        <w:rPr>
          <w:rFonts w:ascii="Arial" w:hAnsi="Arial" w:cs="Arial"/>
          <w:sz w:val="24"/>
          <w:szCs w:val="24"/>
        </w:rPr>
        <w:t>gará auxilio por calamidad, al A</w:t>
      </w:r>
      <w:r w:rsidR="00861AE4" w:rsidRPr="00C95AA8">
        <w:rPr>
          <w:rFonts w:ascii="Arial" w:hAnsi="Arial" w:cs="Arial"/>
          <w:sz w:val="24"/>
          <w:szCs w:val="24"/>
        </w:rPr>
        <w:t xml:space="preserve">sociado </w:t>
      </w:r>
      <w:r w:rsidR="009C4FA5">
        <w:rPr>
          <w:rFonts w:ascii="Arial" w:hAnsi="Arial" w:cs="Arial"/>
          <w:sz w:val="24"/>
          <w:szCs w:val="24"/>
        </w:rPr>
        <w:t xml:space="preserve">y </w:t>
      </w:r>
      <w:r w:rsidR="00861AE4" w:rsidRPr="00C95AA8">
        <w:rPr>
          <w:rFonts w:ascii="Arial" w:hAnsi="Arial" w:cs="Arial"/>
          <w:sz w:val="24"/>
          <w:szCs w:val="24"/>
        </w:rPr>
        <w:t xml:space="preserve">sus beneficiarios, en los siguientes casos: </w:t>
      </w:r>
    </w:p>
    <w:p w14:paraId="3C7EE0AD" w14:textId="7E89DDEA" w:rsidR="00D60E9E" w:rsidRDefault="00861AE4" w:rsidP="009C4FA5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2A46">
        <w:rPr>
          <w:rFonts w:ascii="Arial" w:hAnsi="Arial" w:cs="Arial"/>
          <w:sz w:val="24"/>
          <w:szCs w:val="24"/>
        </w:rPr>
        <w:t>Por pena pri</w:t>
      </w:r>
      <w:r w:rsidR="007F5529">
        <w:rPr>
          <w:rFonts w:ascii="Arial" w:hAnsi="Arial" w:cs="Arial"/>
          <w:sz w:val="24"/>
          <w:szCs w:val="24"/>
        </w:rPr>
        <w:t>vativa de la libertad del A</w:t>
      </w:r>
      <w:r w:rsidRPr="00322A46">
        <w:rPr>
          <w:rFonts w:ascii="Arial" w:hAnsi="Arial" w:cs="Arial"/>
          <w:sz w:val="24"/>
          <w:szCs w:val="24"/>
        </w:rPr>
        <w:t xml:space="preserve">sociado sin justa causa, previa valoración de la Junta Directiva. </w:t>
      </w:r>
    </w:p>
    <w:p w14:paraId="666777F5" w14:textId="765820E8" w:rsidR="00D60E9E" w:rsidRDefault="00D60E9E" w:rsidP="00322A46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05F5EDA" w14:textId="77777777" w:rsidR="00F0565D" w:rsidRDefault="00F0565D" w:rsidP="00F056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710C">
        <w:rPr>
          <w:rFonts w:ascii="Arial" w:hAnsi="Arial" w:cs="Arial"/>
          <w:b/>
          <w:sz w:val="24"/>
          <w:szCs w:val="24"/>
        </w:rPr>
        <w:t xml:space="preserve">ARTICULO </w:t>
      </w:r>
      <w:r>
        <w:rPr>
          <w:rFonts w:ascii="Arial" w:hAnsi="Arial" w:cs="Arial"/>
          <w:b/>
          <w:sz w:val="24"/>
          <w:szCs w:val="24"/>
        </w:rPr>
        <w:t>13</w:t>
      </w:r>
      <w:r w:rsidRPr="007A710C">
        <w:rPr>
          <w:rFonts w:ascii="Arial" w:hAnsi="Arial" w:cs="Arial"/>
          <w:b/>
          <w:sz w:val="24"/>
          <w:szCs w:val="24"/>
        </w:rPr>
        <w:t>°</w:t>
      </w:r>
      <w:r w:rsidRPr="00861A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CREDITO POR CALAMIDAD.  </w:t>
      </w:r>
      <w:r>
        <w:rPr>
          <w:rFonts w:ascii="Arial" w:hAnsi="Arial" w:cs="Arial"/>
          <w:sz w:val="24"/>
          <w:szCs w:val="24"/>
        </w:rPr>
        <w:t>Cuando el concepto solicitado por el A</w:t>
      </w:r>
      <w:r w:rsidRPr="00861AE4">
        <w:rPr>
          <w:rFonts w:ascii="Arial" w:hAnsi="Arial" w:cs="Arial"/>
          <w:sz w:val="24"/>
          <w:szCs w:val="24"/>
        </w:rPr>
        <w:t>sociado (a) amerite auxilio y el valor de este no cubra más</w:t>
      </w:r>
      <w:r>
        <w:rPr>
          <w:rFonts w:ascii="Arial" w:hAnsi="Arial" w:cs="Arial"/>
          <w:sz w:val="24"/>
          <w:szCs w:val="24"/>
        </w:rPr>
        <w:t xml:space="preserve"> del 80% del valor a cargo del A</w:t>
      </w:r>
      <w:r w:rsidRPr="00861AE4">
        <w:rPr>
          <w:rFonts w:ascii="Arial" w:hAnsi="Arial" w:cs="Arial"/>
          <w:sz w:val="24"/>
          <w:szCs w:val="24"/>
        </w:rPr>
        <w:t xml:space="preserve">sociado, </w:t>
      </w:r>
      <w:r>
        <w:rPr>
          <w:rFonts w:ascii="Arial" w:hAnsi="Arial" w:cs="Arial"/>
          <w:sz w:val="24"/>
          <w:szCs w:val="24"/>
        </w:rPr>
        <w:t xml:space="preserve">se le podrá otorgar el faltante, a través de un crédito por calamidad </w:t>
      </w:r>
      <w:r w:rsidRPr="00861AE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la tasa vigente para esta modalidad de crédito</w:t>
      </w:r>
      <w:r w:rsidRPr="00861AE4">
        <w:rPr>
          <w:rFonts w:ascii="Arial" w:hAnsi="Arial" w:cs="Arial"/>
          <w:sz w:val="24"/>
          <w:szCs w:val="24"/>
        </w:rPr>
        <w:t xml:space="preserve">. </w:t>
      </w:r>
    </w:p>
    <w:p w14:paraId="2DF35B32" w14:textId="2D153178" w:rsidR="00F0565D" w:rsidRDefault="00F0565D" w:rsidP="00322A46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8C1A142" w14:textId="70F5285C" w:rsidR="005A0BEC" w:rsidRDefault="00861AE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710C">
        <w:rPr>
          <w:rFonts w:ascii="Arial" w:hAnsi="Arial" w:cs="Arial"/>
          <w:b/>
          <w:sz w:val="24"/>
          <w:szCs w:val="24"/>
        </w:rPr>
        <w:t xml:space="preserve">ARTICULO </w:t>
      </w:r>
      <w:r w:rsidR="00672975">
        <w:rPr>
          <w:rFonts w:ascii="Arial" w:hAnsi="Arial" w:cs="Arial"/>
          <w:b/>
          <w:sz w:val="24"/>
          <w:szCs w:val="24"/>
        </w:rPr>
        <w:t>1</w:t>
      </w:r>
      <w:r w:rsidR="007F5529">
        <w:rPr>
          <w:rFonts w:ascii="Arial" w:hAnsi="Arial" w:cs="Arial"/>
          <w:b/>
          <w:sz w:val="24"/>
          <w:szCs w:val="24"/>
        </w:rPr>
        <w:t>4</w:t>
      </w:r>
      <w:r w:rsidRPr="007A710C">
        <w:rPr>
          <w:rFonts w:ascii="Arial" w:hAnsi="Arial" w:cs="Arial"/>
          <w:b/>
          <w:sz w:val="24"/>
          <w:szCs w:val="24"/>
        </w:rPr>
        <w:t>º</w:t>
      </w:r>
      <w:r w:rsidRPr="00861AE4">
        <w:rPr>
          <w:rFonts w:ascii="Arial" w:hAnsi="Arial" w:cs="Arial"/>
          <w:sz w:val="24"/>
          <w:szCs w:val="24"/>
        </w:rPr>
        <w:t xml:space="preserve">. </w:t>
      </w:r>
      <w:r w:rsidRPr="00F63806">
        <w:rPr>
          <w:rFonts w:ascii="Arial" w:hAnsi="Arial" w:cs="Arial"/>
          <w:b/>
          <w:sz w:val="24"/>
          <w:szCs w:val="24"/>
        </w:rPr>
        <w:t>CUANTIAS.</w:t>
      </w:r>
      <w:r w:rsidRPr="00861AE4">
        <w:rPr>
          <w:rFonts w:ascii="Arial" w:hAnsi="Arial" w:cs="Arial"/>
          <w:sz w:val="24"/>
          <w:szCs w:val="24"/>
        </w:rPr>
        <w:t xml:space="preserve"> </w:t>
      </w:r>
    </w:p>
    <w:p w14:paraId="42E3EE02" w14:textId="77777777" w:rsidR="00900D2B" w:rsidRDefault="00900D2B" w:rsidP="00900D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60AA5E" w14:textId="7FBB3AB7" w:rsidR="009924C7" w:rsidRDefault="008840FF" w:rsidP="00900D2B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0D2B">
        <w:rPr>
          <w:rFonts w:ascii="Arial" w:hAnsi="Arial" w:cs="Arial"/>
          <w:b/>
          <w:sz w:val="24"/>
          <w:szCs w:val="24"/>
        </w:rPr>
        <w:t xml:space="preserve">Para </w:t>
      </w:r>
      <w:r w:rsidR="00932111">
        <w:rPr>
          <w:rFonts w:ascii="Arial" w:hAnsi="Arial" w:cs="Arial"/>
          <w:b/>
          <w:sz w:val="24"/>
          <w:szCs w:val="24"/>
        </w:rPr>
        <w:t>s</w:t>
      </w:r>
      <w:r w:rsidRPr="00900D2B">
        <w:rPr>
          <w:rFonts w:ascii="Arial" w:hAnsi="Arial" w:cs="Arial"/>
          <w:b/>
          <w:sz w:val="24"/>
          <w:szCs w:val="24"/>
        </w:rPr>
        <w:t>alud</w:t>
      </w:r>
      <w:r w:rsidR="00861AE4" w:rsidRPr="00900D2B">
        <w:rPr>
          <w:rFonts w:ascii="Arial" w:hAnsi="Arial" w:cs="Arial"/>
          <w:sz w:val="24"/>
          <w:szCs w:val="24"/>
        </w:rPr>
        <w:t xml:space="preserve">: </w:t>
      </w:r>
      <w:r w:rsidR="009924C7" w:rsidRPr="00900D2B">
        <w:rPr>
          <w:rFonts w:ascii="Arial" w:hAnsi="Arial" w:cs="Arial"/>
          <w:sz w:val="24"/>
          <w:szCs w:val="24"/>
        </w:rPr>
        <w:t xml:space="preserve"> Hasta </w:t>
      </w:r>
      <w:r w:rsidR="00932111">
        <w:rPr>
          <w:rFonts w:ascii="Arial" w:hAnsi="Arial" w:cs="Arial"/>
          <w:sz w:val="24"/>
          <w:szCs w:val="24"/>
        </w:rPr>
        <w:t>1</w:t>
      </w:r>
      <w:r w:rsidR="009924C7" w:rsidRPr="00900D2B">
        <w:rPr>
          <w:rFonts w:ascii="Arial" w:hAnsi="Arial" w:cs="Arial"/>
          <w:sz w:val="24"/>
          <w:szCs w:val="24"/>
        </w:rPr>
        <w:t xml:space="preserve"> s.m.l.v</w:t>
      </w:r>
    </w:p>
    <w:p w14:paraId="43E0FBE6" w14:textId="0A896FC6" w:rsidR="00900D2B" w:rsidRPr="00900D2B" w:rsidRDefault="00900D2B" w:rsidP="00900D2B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00D2B">
        <w:rPr>
          <w:rFonts w:ascii="Arial" w:hAnsi="Arial" w:cs="Arial"/>
          <w:b/>
          <w:sz w:val="24"/>
          <w:szCs w:val="24"/>
        </w:rPr>
        <w:t>Para lentes</w:t>
      </w:r>
      <w:r>
        <w:rPr>
          <w:rFonts w:ascii="Arial" w:hAnsi="Arial" w:cs="Arial"/>
          <w:sz w:val="24"/>
          <w:szCs w:val="24"/>
        </w:rPr>
        <w:t xml:space="preserve">: </w:t>
      </w:r>
      <w:r w:rsidRPr="00900D2B">
        <w:rPr>
          <w:rFonts w:ascii="Arial" w:hAnsi="Arial" w:cs="Arial"/>
          <w:sz w:val="24"/>
          <w:szCs w:val="24"/>
        </w:rPr>
        <w:t xml:space="preserve">Hasta </w:t>
      </w:r>
      <w:r w:rsidR="00932111">
        <w:rPr>
          <w:rFonts w:ascii="Arial" w:hAnsi="Arial" w:cs="Arial"/>
          <w:sz w:val="24"/>
          <w:szCs w:val="24"/>
        </w:rPr>
        <w:t>1</w:t>
      </w:r>
      <w:r w:rsidRPr="00900D2B">
        <w:rPr>
          <w:rFonts w:ascii="Arial" w:hAnsi="Arial" w:cs="Arial"/>
          <w:sz w:val="24"/>
          <w:szCs w:val="24"/>
        </w:rPr>
        <w:t xml:space="preserve"> s.m.l.v</w:t>
      </w:r>
    </w:p>
    <w:p w14:paraId="13B2227C" w14:textId="39C59E10" w:rsidR="005A0BEC" w:rsidRPr="00900D2B" w:rsidRDefault="00932111" w:rsidP="00900D2B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Calamidad</w:t>
      </w:r>
      <w:r w:rsidR="009E7B45">
        <w:rPr>
          <w:rFonts w:ascii="Arial" w:hAnsi="Arial" w:cs="Arial"/>
          <w:sz w:val="24"/>
          <w:szCs w:val="24"/>
        </w:rPr>
        <w:t xml:space="preserve">: </w:t>
      </w:r>
      <w:r w:rsidR="007B075D">
        <w:rPr>
          <w:rFonts w:ascii="Arial" w:hAnsi="Arial" w:cs="Arial"/>
          <w:sz w:val="24"/>
          <w:szCs w:val="24"/>
        </w:rPr>
        <w:t xml:space="preserve"> E</w:t>
      </w:r>
      <w:r w:rsidR="00861AE4" w:rsidRPr="00900D2B">
        <w:rPr>
          <w:rFonts w:ascii="Arial" w:hAnsi="Arial" w:cs="Arial"/>
          <w:sz w:val="24"/>
          <w:szCs w:val="24"/>
        </w:rPr>
        <w:t xml:space="preserve">l monto máximo a otorgar será hasta </w:t>
      </w:r>
      <w:r w:rsidR="00512E7D">
        <w:rPr>
          <w:rFonts w:ascii="Arial" w:hAnsi="Arial" w:cs="Arial"/>
          <w:sz w:val="24"/>
          <w:szCs w:val="24"/>
        </w:rPr>
        <w:t>2</w:t>
      </w:r>
      <w:r w:rsidR="00900D2B">
        <w:rPr>
          <w:rFonts w:ascii="Arial" w:hAnsi="Arial" w:cs="Arial"/>
          <w:sz w:val="24"/>
          <w:szCs w:val="24"/>
        </w:rPr>
        <w:t xml:space="preserve"> s.m.l.v</w:t>
      </w:r>
      <w:r w:rsidR="00861AE4" w:rsidRPr="00900D2B">
        <w:rPr>
          <w:rFonts w:ascii="Arial" w:hAnsi="Arial" w:cs="Arial"/>
          <w:sz w:val="24"/>
          <w:szCs w:val="24"/>
        </w:rPr>
        <w:t xml:space="preserve">. </w:t>
      </w:r>
    </w:p>
    <w:p w14:paraId="280D22B0" w14:textId="30F49F70" w:rsidR="005A0BEC" w:rsidRDefault="00EC0BA9" w:rsidP="009E7B45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7B45">
        <w:rPr>
          <w:rFonts w:ascii="Arial" w:hAnsi="Arial" w:cs="Arial"/>
          <w:b/>
          <w:sz w:val="24"/>
          <w:szCs w:val="24"/>
        </w:rPr>
        <w:t>Por</w:t>
      </w:r>
      <w:r w:rsidR="00861AE4" w:rsidRPr="009E7B45">
        <w:rPr>
          <w:rFonts w:ascii="Arial" w:hAnsi="Arial" w:cs="Arial"/>
          <w:b/>
          <w:sz w:val="24"/>
          <w:szCs w:val="24"/>
        </w:rPr>
        <w:t xml:space="preserve"> incapacidad total y permanente</w:t>
      </w:r>
      <w:r w:rsidR="009E7B45">
        <w:rPr>
          <w:rFonts w:ascii="Arial" w:hAnsi="Arial" w:cs="Arial"/>
          <w:sz w:val="24"/>
          <w:szCs w:val="24"/>
        </w:rPr>
        <w:t>:</w:t>
      </w:r>
      <w:r w:rsidR="00861AE4" w:rsidRPr="005A0BEC">
        <w:rPr>
          <w:rFonts w:ascii="Arial" w:hAnsi="Arial" w:cs="Arial"/>
          <w:sz w:val="24"/>
          <w:szCs w:val="24"/>
        </w:rPr>
        <w:t xml:space="preserve"> será equivalente hasta </w:t>
      </w:r>
      <w:r w:rsidR="009E7B45">
        <w:rPr>
          <w:rFonts w:ascii="Arial" w:hAnsi="Arial" w:cs="Arial"/>
          <w:sz w:val="24"/>
          <w:szCs w:val="24"/>
        </w:rPr>
        <w:t>2 s.m.l.v</w:t>
      </w:r>
      <w:r w:rsidR="00861AE4" w:rsidRPr="005A0BEC">
        <w:rPr>
          <w:rFonts w:ascii="Arial" w:hAnsi="Arial" w:cs="Arial"/>
          <w:sz w:val="24"/>
          <w:szCs w:val="24"/>
        </w:rPr>
        <w:t xml:space="preserve">. </w:t>
      </w:r>
    </w:p>
    <w:p w14:paraId="0554F8F4" w14:textId="4CF1A41E" w:rsidR="005A0BEC" w:rsidRDefault="005A0BEC" w:rsidP="00BD0C90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0C90">
        <w:rPr>
          <w:rFonts w:ascii="Arial" w:hAnsi="Arial" w:cs="Arial"/>
          <w:b/>
          <w:sz w:val="24"/>
          <w:szCs w:val="24"/>
        </w:rPr>
        <w:t xml:space="preserve">Por </w:t>
      </w:r>
      <w:r w:rsidR="00932111">
        <w:rPr>
          <w:rFonts w:ascii="Arial" w:hAnsi="Arial" w:cs="Arial"/>
          <w:b/>
          <w:sz w:val="24"/>
          <w:szCs w:val="24"/>
        </w:rPr>
        <w:t>nacimiento</w:t>
      </w:r>
      <w:r w:rsidR="0056039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5A0BEC">
        <w:rPr>
          <w:rFonts w:ascii="Arial" w:hAnsi="Arial" w:cs="Arial"/>
          <w:sz w:val="24"/>
          <w:szCs w:val="24"/>
        </w:rPr>
        <w:t>hasta de un (1) salario mínimo legal mensual vigente</w:t>
      </w:r>
      <w:r>
        <w:rPr>
          <w:rFonts w:ascii="Arial" w:hAnsi="Arial" w:cs="Arial"/>
          <w:sz w:val="24"/>
          <w:szCs w:val="24"/>
        </w:rPr>
        <w:t>.</w:t>
      </w:r>
    </w:p>
    <w:p w14:paraId="4DC6EBA6" w14:textId="09829CB4" w:rsidR="00932111" w:rsidRDefault="00932111" w:rsidP="00932111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0C90">
        <w:rPr>
          <w:rFonts w:ascii="Arial" w:hAnsi="Arial" w:cs="Arial"/>
          <w:b/>
          <w:sz w:val="24"/>
          <w:szCs w:val="24"/>
        </w:rPr>
        <w:t xml:space="preserve">Por </w:t>
      </w:r>
      <w:r>
        <w:rPr>
          <w:rFonts w:ascii="Arial" w:hAnsi="Arial" w:cs="Arial"/>
          <w:b/>
          <w:sz w:val="24"/>
          <w:szCs w:val="24"/>
        </w:rPr>
        <w:t>muerte</w:t>
      </w:r>
      <w:r w:rsidR="0056039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5A0BEC">
        <w:rPr>
          <w:rFonts w:ascii="Arial" w:hAnsi="Arial" w:cs="Arial"/>
          <w:sz w:val="24"/>
          <w:szCs w:val="24"/>
        </w:rPr>
        <w:t>hasta de un (1) salario mínimo legal mensual vigente</w:t>
      </w:r>
      <w:r>
        <w:rPr>
          <w:rFonts w:ascii="Arial" w:hAnsi="Arial" w:cs="Arial"/>
          <w:sz w:val="24"/>
          <w:szCs w:val="24"/>
        </w:rPr>
        <w:t>.</w:t>
      </w:r>
    </w:p>
    <w:p w14:paraId="4847343E" w14:textId="015FDCAE" w:rsidR="00560398" w:rsidRDefault="00560398" w:rsidP="00932111">
      <w:pPr>
        <w:pStyle w:val="Prrafodelista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Educación:  </w:t>
      </w:r>
      <w:r w:rsidRPr="005A0BEC">
        <w:rPr>
          <w:rFonts w:ascii="Arial" w:hAnsi="Arial" w:cs="Arial"/>
          <w:sz w:val="24"/>
          <w:szCs w:val="24"/>
        </w:rPr>
        <w:t>hasta de un (1) salario mínimo legal mensual vigente</w:t>
      </w:r>
      <w:r w:rsidR="004F503C">
        <w:rPr>
          <w:rFonts w:ascii="Arial" w:hAnsi="Arial" w:cs="Arial"/>
          <w:sz w:val="24"/>
          <w:szCs w:val="24"/>
        </w:rPr>
        <w:t xml:space="preserve">.   </w:t>
      </w:r>
    </w:p>
    <w:p w14:paraId="07890B0A" w14:textId="36907901" w:rsidR="00932111" w:rsidRDefault="00932111" w:rsidP="00512E7D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7EF247" w14:textId="47D21547" w:rsidR="001E1978" w:rsidRDefault="001E1978" w:rsidP="00512E7D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872F57" w14:textId="77777777" w:rsidR="00F04E4F" w:rsidRDefault="00F04E4F" w:rsidP="00512E7D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486205" w14:textId="77777777" w:rsidR="001E1978" w:rsidRDefault="001E1978" w:rsidP="00512E7D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625AA8" w14:textId="454BCF09" w:rsidR="00373B43" w:rsidRDefault="00861AE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710C">
        <w:rPr>
          <w:rFonts w:ascii="Arial" w:hAnsi="Arial" w:cs="Arial"/>
          <w:b/>
          <w:sz w:val="24"/>
          <w:szCs w:val="24"/>
        </w:rPr>
        <w:lastRenderedPageBreak/>
        <w:t>ARTICULO 1</w:t>
      </w:r>
      <w:r w:rsidR="00DD1484">
        <w:rPr>
          <w:rFonts w:ascii="Arial" w:hAnsi="Arial" w:cs="Arial"/>
          <w:b/>
          <w:sz w:val="24"/>
          <w:szCs w:val="24"/>
        </w:rPr>
        <w:t>5</w:t>
      </w:r>
      <w:r w:rsidRPr="007A710C">
        <w:rPr>
          <w:rFonts w:ascii="Arial" w:hAnsi="Arial" w:cs="Arial"/>
          <w:b/>
          <w:sz w:val="24"/>
          <w:szCs w:val="24"/>
        </w:rPr>
        <w:t>º</w:t>
      </w:r>
      <w:r w:rsidRPr="00861AE4">
        <w:rPr>
          <w:rFonts w:ascii="Arial" w:hAnsi="Arial" w:cs="Arial"/>
          <w:sz w:val="24"/>
          <w:szCs w:val="24"/>
        </w:rPr>
        <w:t xml:space="preserve">. </w:t>
      </w:r>
      <w:r w:rsidRPr="007A710C">
        <w:rPr>
          <w:rFonts w:ascii="Arial" w:hAnsi="Arial" w:cs="Arial"/>
          <w:b/>
          <w:sz w:val="24"/>
          <w:szCs w:val="24"/>
        </w:rPr>
        <w:t>REQUISITOS</w:t>
      </w:r>
      <w:r w:rsidRPr="00861AE4">
        <w:rPr>
          <w:rFonts w:ascii="Arial" w:hAnsi="Arial" w:cs="Arial"/>
          <w:sz w:val="24"/>
          <w:szCs w:val="24"/>
        </w:rPr>
        <w:t xml:space="preserve">. Los documentos requeridos para solicitar los auxilios son: </w:t>
      </w:r>
    </w:p>
    <w:p w14:paraId="5F624DA4" w14:textId="77777777" w:rsidR="00373B43" w:rsidRDefault="00373B43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4D9218" w14:textId="1F2C6416" w:rsidR="00373B43" w:rsidRPr="00373B43" w:rsidRDefault="00861AE4" w:rsidP="00373B43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3B43">
        <w:rPr>
          <w:rFonts w:ascii="Arial" w:hAnsi="Arial" w:cs="Arial"/>
          <w:sz w:val="24"/>
          <w:szCs w:val="24"/>
        </w:rPr>
        <w:t>Solicitud escrita de los beneficiarios que aparecen registrados en FE</w:t>
      </w:r>
      <w:r w:rsidR="007A710C" w:rsidRPr="00373B43">
        <w:rPr>
          <w:rFonts w:ascii="Arial" w:hAnsi="Arial" w:cs="Arial"/>
          <w:sz w:val="24"/>
          <w:szCs w:val="24"/>
        </w:rPr>
        <w:t>DEUCO</w:t>
      </w:r>
      <w:r w:rsidRPr="00373B43">
        <w:rPr>
          <w:rFonts w:ascii="Arial" w:hAnsi="Arial" w:cs="Arial"/>
          <w:sz w:val="24"/>
          <w:szCs w:val="24"/>
        </w:rPr>
        <w:t xml:space="preserve">. </w:t>
      </w:r>
    </w:p>
    <w:p w14:paraId="740F98D2" w14:textId="785E5442" w:rsidR="00373B43" w:rsidRPr="00373B43" w:rsidRDefault="00861AE4" w:rsidP="00373B43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3B43">
        <w:rPr>
          <w:rFonts w:ascii="Arial" w:hAnsi="Arial" w:cs="Arial"/>
          <w:sz w:val="24"/>
          <w:szCs w:val="24"/>
        </w:rPr>
        <w:t xml:space="preserve">Registro </w:t>
      </w:r>
      <w:r w:rsidR="00DD1484">
        <w:rPr>
          <w:rFonts w:ascii="Arial" w:hAnsi="Arial" w:cs="Arial"/>
          <w:sz w:val="24"/>
          <w:szCs w:val="24"/>
        </w:rPr>
        <w:t>civil de nacimiento o c</w:t>
      </w:r>
      <w:r w:rsidRPr="00373B43">
        <w:rPr>
          <w:rFonts w:ascii="Arial" w:hAnsi="Arial" w:cs="Arial"/>
          <w:sz w:val="24"/>
          <w:szCs w:val="24"/>
        </w:rPr>
        <w:t xml:space="preserve">ertificado de </w:t>
      </w:r>
      <w:r w:rsidR="00DD1484">
        <w:rPr>
          <w:rFonts w:ascii="Arial" w:hAnsi="Arial" w:cs="Arial"/>
          <w:sz w:val="24"/>
          <w:szCs w:val="24"/>
        </w:rPr>
        <w:t>d</w:t>
      </w:r>
      <w:r w:rsidRPr="00373B43">
        <w:rPr>
          <w:rFonts w:ascii="Arial" w:hAnsi="Arial" w:cs="Arial"/>
          <w:sz w:val="24"/>
          <w:szCs w:val="24"/>
        </w:rPr>
        <w:t xml:space="preserve">efunción. </w:t>
      </w:r>
    </w:p>
    <w:p w14:paraId="1364941E" w14:textId="49AA2318" w:rsidR="00373B43" w:rsidRPr="00373B43" w:rsidRDefault="00861AE4" w:rsidP="00373B43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3B43">
        <w:rPr>
          <w:rFonts w:ascii="Arial" w:hAnsi="Arial" w:cs="Arial"/>
          <w:sz w:val="24"/>
          <w:szCs w:val="24"/>
        </w:rPr>
        <w:t xml:space="preserve">Certificaciones de la incapacidad expedidas por la EPS correspondiente. </w:t>
      </w:r>
    </w:p>
    <w:p w14:paraId="40B82529" w14:textId="7334BFAC" w:rsidR="00373B43" w:rsidRPr="00373B43" w:rsidRDefault="00861AE4" w:rsidP="00373B43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3B43">
        <w:rPr>
          <w:rFonts w:ascii="Arial" w:hAnsi="Arial" w:cs="Arial"/>
          <w:sz w:val="24"/>
          <w:szCs w:val="24"/>
        </w:rPr>
        <w:t xml:space="preserve">Certificación original o fotocopia autenticada de la EPS de que no cubre los gastos y original de las facturas de los elementos adquiridos, gastos ocasionados o de los servicios recibidos. </w:t>
      </w:r>
    </w:p>
    <w:p w14:paraId="77578C71" w14:textId="016E03BA" w:rsidR="00373B43" w:rsidRPr="00373B43" w:rsidRDefault="00373B43" w:rsidP="00373B43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3B43">
        <w:rPr>
          <w:rFonts w:ascii="Arial" w:hAnsi="Arial" w:cs="Arial"/>
          <w:sz w:val="24"/>
          <w:szCs w:val="24"/>
        </w:rPr>
        <w:t xml:space="preserve">Para </w:t>
      </w:r>
      <w:r w:rsidR="00DD1484">
        <w:rPr>
          <w:rFonts w:ascii="Arial" w:hAnsi="Arial" w:cs="Arial"/>
          <w:sz w:val="24"/>
          <w:szCs w:val="24"/>
        </w:rPr>
        <w:t>l</w:t>
      </w:r>
      <w:r w:rsidRPr="00373B43">
        <w:rPr>
          <w:rFonts w:ascii="Arial" w:hAnsi="Arial" w:cs="Arial"/>
          <w:sz w:val="24"/>
          <w:szCs w:val="24"/>
        </w:rPr>
        <w:t xml:space="preserve">entes </w:t>
      </w:r>
      <w:r w:rsidR="00DD1484">
        <w:rPr>
          <w:rFonts w:ascii="Arial" w:hAnsi="Arial" w:cs="Arial"/>
          <w:sz w:val="24"/>
          <w:szCs w:val="24"/>
        </w:rPr>
        <w:t>c</w:t>
      </w:r>
      <w:r w:rsidR="007A710C" w:rsidRPr="00373B43">
        <w:rPr>
          <w:rFonts w:ascii="Arial" w:hAnsi="Arial" w:cs="Arial"/>
          <w:sz w:val="24"/>
          <w:szCs w:val="24"/>
        </w:rPr>
        <w:t xml:space="preserve">otización o factura de compra en un centro especializado. </w:t>
      </w:r>
    </w:p>
    <w:p w14:paraId="2A58D398" w14:textId="01FEEC7F" w:rsidR="00373B43" w:rsidRPr="00373B43" w:rsidRDefault="00373B43" w:rsidP="00373B43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73B43">
        <w:rPr>
          <w:rFonts w:ascii="Arial" w:hAnsi="Arial" w:cs="Arial"/>
          <w:sz w:val="24"/>
          <w:szCs w:val="24"/>
        </w:rPr>
        <w:t>Para daños</w:t>
      </w:r>
      <w:r w:rsidRPr="00373B43">
        <w:t xml:space="preserve"> </w:t>
      </w:r>
      <w:r w:rsidRPr="00373B43">
        <w:rPr>
          <w:rFonts w:ascii="Arial" w:hAnsi="Arial" w:cs="Arial"/>
          <w:sz w:val="24"/>
          <w:szCs w:val="24"/>
        </w:rPr>
        <w:t xml:space="preserve">en propiedad o bienes: </w:t>
      </w:r>
      <w:r w:rsidR="00861AE4" w:rsidRPr="00373B43">
        <w:rPr>
          <w:rFonts w:ascii="Arial" w:hAnsi="Arial" w:cs="Arial"/>
          <w:sz w:val="24"/>
          <w:szCs w:val="24"/>
        </w:rPr>
        <w:t>fotos, declaración juramentada de que el bien no está asegurado o que el seguro no cubre todo el siniestro y acreditación a satisfacción del F</w:t>
      </w:r>
      <w:r w:rsidR="007A710C" w:rsidRPr="00373B43">
        <w:rPr>
          <w:rFonts w:ascii="Arial" w:hAnsi="Arial" w:cs="Arial"/>
          <w:sz w:val="24"/>
          <w:szCs w:val="24"/>
        </w:rPr>
        <w:t>EDEUCO</w:t>
      </w:r>
      <w:r w:rsidR="00861AE4" w:rsidRPr="00373B43">
        <w:rPr>
          <w:rFonts w:ascii="Arial" w:hAnsi="Arial" w:cs="Arial"/>
          <w:sz w:val="24"/>
          <w:szCs w:val="24"/>
        </w:rPr>
        <w:t xml:space="preserve"> del valor estimado de las pérdidas y el valor no reconocido por la compañ</w:t>
      </w:r>
      <w:r w:rsidR="00DD1484">
        <w:rPr>
          <w:rFonts w:ascii="Arial" w:hAnsi="Arial" w:cs="Arial"/>
          <w:sz w:val="24"/>
          <w:szCs w:val="24"/>
        </w:rPr>
        <w:t>ía de seguros. Adicionalmente, c</w:t>
      </w:r>
      <w:r w:rsidR="00861AE4" w:rsidRPr="00373B43">
        <w:rPr>
          <w:rFonts w:ascii="Arial" w:hAnsi="Arial" w:cs="Arial"/>
          <w:sz w:val="24"/>
          <w:szCs w:val="24"/>
        </w:rPr>
        <w:t xml:space="preserve">onstancia de la autoridad competente. </w:t>
      </w:r>
    </w:p>
    <w:p w14:paraId="7D4968B6" w14:textId="77777777" w:rsidR="00373B43" w:rsidRDefault="00373B43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5A44B4" w14:textId="6775ACDF" w:rsidR="00672975" w:rsidRDefault="00861AE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3806">
        <w:rPr>
          <w:rFonts w:ascii="Arial" w:hAnsi="Arial" w:cs="Arial"/>
          <w:b/>
          <w:sz w:val="24"/>
          <w:szCs w:val="24"/>
        </w:rPr>
        <w:t>PARAGRAFO</w:t>
      </w:r>
      <w:r w:rsidRPr="00861AE4">
        <w:rPr>
          <w:rFonts w:ascii="Arial" w:hAnsi="Arial" w:cs="Arial"/>
          <w:sz w:val="24"/>
          <w:szCs w:val="24"/>
        </w:rPr>
        <w:t xml:space="preserve">: El Comité podrá solicitar los demás documentos que considere necesarios para determinar claramente la procedencia o no del otorgamiento de los auxilios correspondientes. </w:t>
      </w:r>
    </w:p>
    <w:p w14:paraId="2875DDDA" w14:textId="77777777" w:rsidR="00373B43" w:rsidRDefault="00373B43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41A703" w14:textId="5E1A82DB" w:rsidR="00672975" w:rsidRDefault="00861AE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710C">
        <w:rPr>
          <w:rFonts w:ascii="Arial" w:hAnsi="Arial" w:cs="Arial"/>
          <w:b/>
          <w:sz w:val="24"/>
          <w:szCs w:val="24"/>
        </w:rPr>
        <w:t>ARTICULO 1</w:t>
      </w:r>
      <w:r w:rsidR="00EB7E9C">
        <w:rPr>
          <w:rFonts w:ascii="Arial" w:hAnsi="Arial" w:cs="Arial"/>
          <w:b/>
          <w:sz w:val="24"/>
          <w:szCs w:val="24"/>
        </w:rPr>
        <w:t>6</w:t>
      </w:r>
      <w:r w:rsidRPr="007A710C">
        <w:rPr>
          <w:rFonts w:ascii="Arial" w:hAnsi="Arial" w:cs="Arial"/>
          <w:b/>
          <w:sz w:val="24"/>
          <w:szCs w:val="24"/>
        </w:rPr>
        <w:t>º</w:t>
      </w:r>
      <w:r w:rsidR="00672975" w:rsidRPr="007A710C">
        <w:rPr>
          <w:rFonts w:ascii="Arial" w:hAnsi="Arial" w:cs="Arial"/>
          <w:b/>
          <w:sz w:val="24"/>
          <w:szCs w:val="24"/>
        </w:rPr>
        <w:t>. PRESCRIPCIÓN.</w:t>
      </w:r>
      <w:r w:rsidR="004878AB">
        <w:rPr>
          <w:rFonts w:ascii="Arial" w:hAnsi="Arial" w:cs="Arial"/>
          <w:b/>
          <w:sz w:val="24"/>
          <w:szCs w:val="24"/>
        </w:rPr>
        <w:t xml:space="preserve"> </w:t>
      </w:r>
      <w:r w:rsidR="00672975" w:rsidRPr="00861AE4">
        <w:rPr>
          <w:rFonts w:ascii="Arial" w:hAnsi="Arial" w:cs="Arial"/>
          <w:sz w:val="24"/>
          <w:szCs w:val="24"/>
        </w:rPr>
        <w:t xml:space="preserve"> </w:t>
      </w:r>
      <w:r w:rsidRPr="00861AE4">
        <w:rPr>
          <w:rFonts w:ascii="Arial" w:hAnsi="Arial" w:cs="Arial"/>
          <w:sz w:val="24"/>
          <w:szCs w:val="24"/>
        </w:rPr>
        <w:t xml:space="preserve">El derecho a solicitar los auxilios contemplados en este reglamento, prescribe al término de tres (3) meses, contados a partir de la fecha en que sucedan los hechos que justifiquen el otorgamiento de los mismos y en el momento de la aprobación del auxilio por parte del Comité, se dispone de tres </w:t>
      </w:r>
      <w:r w:rsidR="00373B43">
        <w:rPr>
          <w:rFonts w:ascii="Arial" w:hAnsi="Arial" w:cs="Arial"/>
          <w:sz w:val="24"/>
          <w:szCs w:val="24"/>
        </w:rPr>
        <w:t xml:space="preserve">(3) </w:t>
      </w:r>
      <w:r w:rsidRPr="00861AE4">
        <w:rPr>
          <w:rFonts w:ascii="Arial" w:hAnsi="Arial" w:cs="Arial"/>
          <w:sz w:val="24"/>
          <w:szCs w:val="24"/>
        </w:rPr>
        <w:t>meses para reclamarlo</w:t>
      </w:r>
      <w:r w:rsidR="00672975">
        <w:rPr>
          <w:rFonts w:ascii="Arial" w:hAnsi="Arial" w:cs="Arial"/>
          <w:sz w:val="24"/>
          <w:szCs w:val="24"/>
        </w:rPr>
        <w:t>.</w:t>
      </w:r>
    </w:p>
    <w:p w14:paraId="45A4794F" w14:textId="77777777" w:rsidR="00373B43" w:rsidRDefault="00373B43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164D9D" w14:textId="0111678D" w:rsidR="00672975" w:rsidRDefault="00861AE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710C">
        <w:rPr>
          <w:rFonts w:ascii="Arial" w:hAnsi="Arial" w:cs="Arial"/>
          <w:b/>
          <w:sz w:val="24"/>
          <w:szCs w:val="24"/>
        </w:rPr>
        <w:t>ARTICULO 1</w:t>
      </w:r>
      <w:r w:rsidR="00EB7E9C">
        <w:rPr>
          <w:rFonts w:ascii="Arial" w:hAnsi="Arial" w:cs="Arial"/>
          <w:b/>
          <w:sz w:val="24"/>
          <w:szCs w:val="24"/>
        </w:rPr>
        <w:t>7</w:t>
      </w:r>
      <w:r w:rsidRPr="007A710C">
        <w:rPr>
          <w:rFonts w:ascii="Arial" w:hAnsi="Arial" w:cs="Arial"/>
          <w:b/>
          <w:sz w:val="24"/>
          <w:szCs w:val="24"/>
        </w:rPr>
        <w:t xml:space="preserve">º. </w:t>
      </w:r>
      <w:r w:rsidR="00672975" w:rsidRPr="007A710C">
        <w:rPr>
          <w:rFonts w:ascii="Arial" w:hAnsi="Arial" w:cs="Arial"/>
          <w:b/>
          <w:sz w:val="24"/>
          <w:szCs w:val="24"/>
        </w:rPr>
        <w:t>AGOTABILIDAD DE RECURSOS</w:t>
      </w:r>
      <w:r w:rsidR="00672975" w:rsidRPr="00861AE4">
        <w:rPr>
          <w:rFonts w:ascii="Arial" w:hAnsi="Arial" w:cs="Arial"/>
          <w:sz w:val="24"/>
          <w:szCs w:val="24"/>
        </w:rPr>
        <w:t xml:space="preserve">. </w:t>
      </w:r>
      <w:r w:rsidR="005A0BEC">
        <w:rPr>
          <w:rFonts w:ascii="Arial" w:hAnsi="Arial" w:cs="Arial"/>
          <w:sz w:val="24"/>
          <w:szCs w:val="24"/>
        </w:rPr>
        <w:t xml:space="preserve">Con el agotamiento de Los </w:t>
      </w:r>
      <w:r w:rsidRPr="00861AE4">
        <w:rPr>
          <w:rFonts w:ascii="Arial" w:hAnsi="Arial" w:cs="Arial"/>
          <w:sz w:val="24"/>
          <w:szCs w:val="24"/>
        </w:rPr>
        <w:t xml:space="preserve">Fondo </w:t>
      </w:r>
      <w:r w:rsidR="005A0BEC">
        <w:rPr>
          <w:rFonts w:ascii="Arial" w:hAnsi="Arial" w:cs="Arial"/>
          <w:sz w:val="24"/>
          <w:szCs w:val="24"/>
        </w:rPr>
        <w:t>Sociales,</w:t>
      </w:r>
      <w:r w:rsidRPr="00861AE4">
        <w:rPr>
          <w:rFonts w:ascii="Arial" w:hAnsi="Arial" w:cs="Arial"/>
          <w:sz w:val="24"/>
          <w:szCs w:val="24"/>
        </w:rPr>
        <w:t xml:space="preserve"> cesa la obligación del Fondo de otorgar los beneficios a que se refiere este reglamento, a menos que medie previamente un traslado presupuestal </w:t>
      </w:r>
      <w:r w:rsidRPr="00861AE4">
        <w:rPr>
          <w:rFonts w:ascii="Arial" w:hAnsi="Arial" w:cs="Arial"/>
          <w:sz w:val="24"/>
          <w:szCs w:val="24"/>
        </w:rPr>
        <w:lastRenderedPageBreak/>
        <w:t>debidamente aprobado por Asamblea General. En todo caso, las solicitudes serán radicadas cronológicamente y reconocidos los derechos hasta agotar el pre</w:t>
      </w:r>
      <w:r w:rsidR="004878AB">
        <w:rPr>
          <w:rFonts w:ascii="Arial" w:hAnsi="Arial" w:cs="Arial"/>
          <w:sz w:val="24"/>
          <w:szCs w:val="24"/>
        </w:rPr>
        <w:t>supuesto establecido para este F</w:t>
      </w:r>
      <w:r w:rsidRPr="00861AE4">
        <w:rPr>
          <w:rFonts w:ascii="Arial" w:hAnsi="Arial" w:cs="Arial"/>
          <w:sz w:val="24"/>
          <w:szCs w:val="24"/>
        </w:rPr>
        <w:t>ondo, en el orden estricto de radicación presentada por los interesados. En todo caso, la asignación de recursos del Fondo de Solidaridad estará siempre condicionada al presupuesto elaborado para el mismo y a la disponibilidad y existencia de los recursos que lo constituyen.</w:t>
      </w:r>
    </w:p>
    <w:p w14:paraId="5AB0F8B7" w14:textId="77777777" w:rsidR="0042550D" w:rsidRDefault="0042550D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FA4458" w14:textId="5CC9F753" w:rsidR="00672975" w:rsidRDefault="00861AE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710C">
        <w:rPr>
          <w:rFonts w:ascii="Arial" w:hAnsi="Arial" w:cs="Arial"/>
          <w:b/>
          <w:sz w:val="24"/>
          <w:szCs w:val="24"/>
        </w:rPr>
        <w:t xml:space="preserve">ARTICULO </w:t>
      </w:r>
      <w:r w:rsidR="00672975" w:rsidRPr="007A710C">
        <w:rPr>
          <w:rFonts w:ascii="Arial" w:hAnsi="Arial" w:cs="Arial"/>
          <w:b/>
          <w:sz w:val="24"/>
          <w:szCs w:val="24"/>
        </w:rPr>
        <w:t>1</w:t>
      </w:r>
      <w:r w:rsidR="00EB7E9C">
        <w:rPr>
          <w:rFonts w:ascii="Arial" w:hAnsi="Arial" w:cs="Arial"/>
          <w:b/>
          <w:sz w:val="24"/>
          <w:szCs w:val="24"/>
        </w:rPr>
        <w:t>8</w:t>
      </w:r>
      <w:r w:rsidR="00672975" w:rsidRPr="007A710C">
        <w:rPr>
          <w:rFonts w:ascii="Arial" w:hAnsi="Arial" w:cs="Arial"/>
          <w:b/>
          <w:sz w:val="24"/>
          <w:szCs w:val="24"/>
        </w:rPr>
        <w:t xml:space="preserve">. </w:t>
      </w:r>
      <w:r w:rsidR="00A103E4">
        <w:rPr>
          <w:rFonts w:ascii="Arial" w:hAnsi="Arial" w:cs="Arial"/>
          <w:b/>
          <w:sz w:val="24"/>
          <w:szCs w:val="24"/>
        </w:rPr>
        <w:t xml:space="preserve"> </w:t>
      </w:r>
      <w:r w:rsidR="00672975" w:rsidRPr="007A710C">
        <w:rPr>
          <w:rFonts w:ascii="Arial" w:hAnsi="Arial" w:cs="Arial"/>
          <w:b/>
          <w:sz w:val="24"/>
          <w:szCs w:val="24"/>
        </w:rPr>
        <w:t>DESEMBOLSOS.</w:t>
      </w:r>
      <w:r w:rsidR="00672975" w:rsidRPr="00861AE4">
        <w:rPr>
          <w:rFonts w:ascii="Arial" w:hAnsi="Arial" w:cs="Arial"/>
          <w:sz w:val="24"/>
          <w:szCs w:val="24"/>
        </w:rPr>
        <w:t xml:space="preserve"> </w:t>
      </w:r>
      <w:r w:rsidRPr="00861AE4">
        <w:rPr>
          <w:rFonts w:ascii="Arial" w:hAnsi="Arial" w:cs="Arial"/>
          <w:sz w:val="24"/>
          <w:szCs w:val="24"/>
        </w:rPr>
        <w:t>Corresponde a la Gerencia ordenar los desembolsos de los auxilios aprobados que deban ser sufragados con cargo a</w:t>
      </w:r>
      <w:r w:rsidR="005A0BEC">
        <w:rPr>
          <w:rFonts w:ascii="Arial" w:hAnsi="Arial" w:cs="Arial"/>
          <w:sz w:val="24"/>
          <w:szCs w:val="24"/>
        </w:rPr>
        <w:t xml:space="preserve"> los Fondos Sociales</w:t>
      </w:r>
      <w:r w:rsidRPr="00861AE4">
        <w:rPr>
          <w:rFonts w:ascii="Arial" w:hAnsi="Arial" w:cs="Arial"/>
          <w:sz w:val="24"/>
          <w:szCs w:val="24"/>
        </w:rPr>
        <w:t xml:space="preserve">. En caso de duda o de disputas entre presuntos beneficiarios de los auxilios aquí reglamentados, la Gerencia podrá abstenerse de otorgar los mismos hasta tanto medie decisión judicial o haya suficiente claridad respecto de quiénes deben ser los beneficiarios de los mismos. </w:t>
      </w:r>
    </w:p>
    <w:p w14:paraId="79800FD9" w14:textId="77777777" w:rsidR="00672975" w:rsidRDefault="00672975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A65AA5" w14:textId="07EC69F8" w:rsidR="00672975" w:rsidRDefault="00672975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710C">
        <w:rPr>
          <w:rFonts w:ascii="Arial" w:hAnsi="Arial" w:cs="Arial"/>
          <w:b/>
          <w:sz w:val="24"/>
          <w:szCs w:val="24"/>
        </w:rPr>
        <w:t>ARTICULO 1</w:t>
      </w:r>
      <w:r w:rsidR="00EB7E9C">
        <w:rPr>
          <w:rFonts w:ascii="Arial" w:hAnsi="Arial" w:cs="Arial"/>
          <w:b/>
          <w:sz w:val="24"/>
          <w:szCs w:val="24"/>
        </w:rPr>
        <w:t>9</w:t>
      </w:r>
      <w:r w:rsidRPr="007A710C">
        <w:rPr>
          <w:rFonts w:ascii="Arial" w:hAnsi="Arial" w:cs="Arial"/>
          <w:b/>
          <w:sz w:val="24"/>
          <w:szCs w:val="24"/>
        </w:rPr>
        <w:t>.</w:t>
      </w:r>
      <w:r w:rsidR="00A103E4">
        <w:rPr>
          <w:rFonts w:ascii="Arial" w:hAnsi="Arial" w:cs="Arial"/>
          <w:b/>
          <w:sz w:val="24"/>
          <w:szCs w:val="24"/>
        </w:rPr>
        <w:t xml:space="preserve"> </w:t>
      </w:r>
      <w:r w:rsidRPr="007A710C">
        <w:rPr>
          <w:rFonts w:ascii="Arial" w:hAnsi="Arial" w:cs="Arial"/>
          <w:b/>
          <w:sz w:val="24"/>
          <w:szCs w:val="24"/>
        </w:rPr>
        <w:t xml:space="preserve"> PLAN ANUAL Y PRESUPUESTO.</w:t>
      </w:r>
      <w:r w:rsidRPr="00861AE4">
        <w:rPr>
          <w:rFonts w:ascii="Arial" w:hAnsi="Arial" w:cs="Arial"/>
          <w:sz w:val="24"/>
          <w:szCs w:val="24"/>
        </w:rPr>
        <w:t xml:space="preserve"> </w:t>
      </w:r>
      <w:r w:rsidR="00861AE4" w:rsidRPr="00861AE4">
        <w:rPr>
          <w:rFonts w:ascii="Arial" w:hAnsi="Arial" w:cs="Arial"/>
          <w:sz w:val="24"/>
          <w:szCs w:val="24"/>
        </w:rPr>
        <w:t xml:space="preserve">Anualmente, </w:t>
      </w:r>
      <w:r w:rsidR="007A710C">
        <w:rPr>
          <w:rFonts w:ascii="Arial" w:hAnsi="Arial" w:cs="Arial"/>
          <w:sz w:val="24"/>
          <w:szCs w:val="24"/>
        </w:rPr>
        <w:t>E</w:t>
      </w:r>
      <w:r w:rsidR="00861AE4" w:rsidRPr="00861AE4">
        <w:rPr>
          <w:rFonts w:ascii="Arial" w:hAnsi="Arial" w:cs="Arial"/>
          <w:sz w:val="24"/>
          <w:szCs w:val="24"/>
        </w:rPr>
        <w:t>l Comité de Solidaridad podrá elaborar un plan o programa de las actividades de</w:t>
      </w:r>
      <w:r w:rsidR="005A0BEC">
        <w:rPr>
          <w:rFonts w:ascii="Arial" w:hAnsi="Arial" w:cs="Arial"/>
          <w:sz w:val="24"/>
          <w:szCs w:val="24"/>
        </w:rPr>
        <w:t xml:space="preserve"> </w:t>
      </w:r>
      <w:r w:rsidR="00861AE4" w:rsidRPr="00861AE4">
        <w:rPr>
          <w:rFonts w:ascii="Arial" w:hAnsi="Arial" w:cs="Arial"/>
          <w:sz w:val="24"/>
          <w:szCs w:val="24"/>
        </w:rPr>
        <w:t>l</w:t>
      </w:r>
      <w:r w:rsidR="005A0BEC">
        <w:rPr>
          <w:rFonts w:ascii="Arial" w:hAnsi="Arial" w:cs="Arial"/>
          <w:sz w:val="24"/>
          <w:szCs w:val="24"/>
        </w:rPr>
        <w:t>os</w:t>
      </w:r>
      <w:r w:rsidR="00861AE4" w:rsidRPr="00861AE4">
        <w:rPr>
          <w:rFonts w:ascii="Arial" w:hAnsi="Arial" w:cs="Arial"/>
          <w:sz w:val="24"/>
          <w:szCs w:val="24"/>
        </w:rPr>
        <w:t xml:space="preserve"> Fondo de So</w:t>
      </w:r>
      <w:r w:rsidR="005A0BEC">
        <w:rPr>
          <w:rFonts w:ascii="Arial" w:hAnsi="Arial" w:cs="Arial"/>
          <w:sz w:val="24"/>
          <w:szCs w:val="24"/>
        </w:rPr>
        <w:t>c</w:t>
      </w:r>
      <w:r w:rsidR="00861AE4" w:rsidRPr="00861AE4">
        <w:rPr>
          <w:rFonts w:ascii="Arial" w:hAnsi="Arial" w:cs="Arial"/>
          <w:sz w:val="24"/>
          <w:szCs w:val="24"/>
        </w:rPr>
        <w:t>i</w:t>
      </w:r>
      <w:r w:rsidR="005A0BEC">
        <w:rPr>
          <w:rFonts w:ascii="Arial" w:hAnsi="Arial" w:cs="Arial"/>
          <w:sz w:val="24"/>
          <w:szCs w:val="24"/>
        </w:rPr>
        <w:t xml:space="preserve">ales, </w:t>
      </w:r>
      <w:r w:rsidR="00861AE4" w:rsidRPr="00861AE4">
        <w:rPr>
          <w:rFonts w:ascii="Arial" w:hAnsi="Arial" w:cs="Arial"/>
          <w:sz w:val="24"/>
          <w:szCs w:val="24"/>
        </w:rPr>
        <w:t xml:space="preserve">con su correspondiente presupuesto, en el cual se incluirá la utilización del Fondo, que será guardado en los archivos de la entidad y quedará a disposición del Fondo de Empleados. </w:t>
      </w:r>
      <w:r w:rsidR="007A710C">
        <w:rPr>
          <w:rFonts w:ascii="Arial" w:hAnsi="Arial" w:cs="Arial"/>
          <w:sz w:val="24"/>
          <w:szCs w:val="24"/>
        </w:rPr>
        <w:t xml:space="preserve"> </w:t>
      </w:r>
      <w:r w:rsidR="00861AE4" w:rsidRPr="00861AE4">
        <w:rPr>
          <w:rFonts w:ascii="Arial" w:hAnsi="Arial" w:cs="Arial"/>
          <w:sz w:val="24"/>
          <w:szCs w:val="24"/>
        </w:rPr>
        <w:t>Con la rendición periódica de cuentas que el FE</w:t>
      </w:r>
      <w:r w:rsidR="007A710C">
        <w:rPr>
          <w:rFonts w:ascii="Arial" w:hAnsi="Arial" w:cs="Arial"/>
          <w:sz w:val="24"/>
          <w:szCs w:val="24"/>
        </w:rPr>
        <w:t>DEUCO</w:t>
      </w:r>
      <w:r w:rsidR="00861AE4" w:rsidRPr="00861AE4">
        <w:rPr>
          <w:rFonts w:ascii="Arial" w:hAnsi="Arial" w:cs="Arial"/>
          <w:sz w:val="24"/>
          <w:szCs w:val="24"/>
        </w:rPr>
        <w:t xml:space="preserve"> debe efectuar, deberá presentar un informe financiero y contable de la ejecución de los programas y presupuestos de este </w:t>
      </w:r>
      <w:r w:rsidR="004878AB">
        <w:rPr>
          <w:rFonts w:ascii="Arial" w:hAnsi="Arial" w:cs="Arial"/>
          <w:sz w:val="24"/>
          <w:szCs w:val="24"/>
        </w:rPr>
        <w:t>F</w:t>
      </w:r>
      <w:r w:rsidR="00861AE4" w:rsidRPr="00861AE4">
        <w:rPr>
          <w:rFonts w:ascii="Arial" w:hAnsi="Arial" w:cs="Arial"/>
          <w:sz w:val="24"/>
          <w:szCs w:val="24"/>
        </w:rPr>
        <w:t xml:space="preserve">ondo, en la forma y con los requisitos que establezcan los formularios diseñados por esa Entidad. </w:t>
      </w:r>
    </w:p>
    <w:p w14:paraId="1D5A0D1E" w14:textId="77777777" w:rsidR="0042550D" w:rsidRDefault="0042550D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32D3B9" w14:textId="77777777" w:rsidR="0042550D" w:rsidRDefault="00C57E1B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7E1B">
        <w:rPr>
          <w:rFonts w:ascii="Arial" w:hAnsi="Arial" w:cs="Arial"/>
          <w:b/>
          <w:sz w:val="24"/>
          <w:szCs w:val="24"/>
        </w:rPr>
        <w:t xml:space="preserve">ARTÍCULO </w:t>
      </w:r>
      <w:r w:rsidR="00A103E4">
        <w:rPr>
          <w:rFonts w:ascii="Arial" w:hAnsi="Arial" w:cs="Arial"/>
          <w:b/>
          <w:sz w:val="24"/>
          <w:szCs w:val="24"/>
        </w:rPr>
        <w:t>20</w:t>
      </w:r>
      <w:r w:rsidRPr="00C57E1B">
        <w:rPr>
          <w:rFonts w:ascii="Arial" w:hAnsi="Arial" w:cs="Arial"/>
          <w:b/>
          <w:sz w:val="24"/>
          <w:szCs w:val="24"/>
        </w:rPr>
        <w:t>. DISTRIBUCIÓN DEL PRESUPUESTO GLOBAL DE EDUCACIÓN</w:t>
      </w:r>
      <w:r w:rsidR="00A24D7F" w:rsidRPr="00955768">
        <w:rPr>
          <w:rFonts w:ascii="Arial" w:hAnsi="Arial" w:cs="Arial"/>
          <w:sz w:val="24"/>
          <w:szCs w:val="24"/>
        </w:rPr>
        <w:t xml:space="preserve">. El Presupuesto de Educación se distribuirá así: </w:t>
      </w:r>
    </w:p>
    <w:p w14:paraId="58F44214" w14:textId="77777777" w:rsidR="0042550D" w:rsidRDefault="0042550D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C37F5D" w14:textId="77777777" w:rsidR="0042550D" w:rsidRDefault="00A24D7F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5768">
        <w:rPr>
          <w:rFonts w:ascii="Arial" w:hAnsi="Arial" w:cs="Arial"/>
          <w:sz w:val="24"/>
          <w:szCs w:val="24"/>
        </w:rPr>
        <w:t xml:space="preserve">a) Capacitación y Educación en Economía Solidaria. </w:t>
      </w:r>
    </w:p>
    <w:p w14:paraId="4C657E20" w14:textId="450B2C78" w:rsidR="00C57E1B" w:rsidRDefault="00A24D7F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5768">
        <w:rPr>
          <w:rFonts w:ascii="Arial" w:hAnsi="Arial" w:cs="Arial"/>
          <w:sz w:val="24"/>
          <w:szCs w:val="24"/>
        </w:rPr>
        <w:t xml:space="preserve">b) </w:t>
      </w:r>
      <w:r w:rsidR="00E32EBD">
        <w:rPr>
          <w:rFonts w:ascii="Arial" w:hAnsi="Arial" w:cs="Arial"/>
          <w:sz w:val="24"/>
          <w:szCs w:val="24"/>
        </w:rPr>
        <w:t>Auxilio para educación del asociado</w:t>
      </w:r>
      <w:r w:rsidR="006813F1">
        <w:rPr>
          <w:rFonts w:ascii="Arial" w:hAnsi="Arial" w:cs="Arial"/>
          <w:sz w:val="24"/>
          <w:szCs w:val="24"/>
        </w:rPr>
        <w:t xml:space="preserve"> y </w:t>
      </w:r>
      <w:r w:rsidR="006813F1" w:rsidRPr="005B3E73">
        <w:rPr>
          <w:rFonts w:ascii="Arial" w:hAnsi="Arial" w:cs="Arial"/>
          <w:sz w:val="24"/>
          <w:szCs w:val="24"/>
        </w:rPr>
        <w:t>grupo familiar</w:t>
      </w:r>
      <w:r w:rsidRPr="005B3E73">
        <w:rPr>
          <w:rFonts w:ascii="Arial" w:hAnsi="Arial" w:cs="Arial"/>
          <w:sz w:val="24"/>
          <w:szCs w:val="24"/>
        </w:rPr>
        <w:t>.</w:t>
      </w:r>
      <w:r w:rsidRPr="00955768">
        <w:rPr>
          <w:rFonts w:ascii="Arial" w:hAnsi="Arial" w:cs="Arial"/>
          <w:sz w:val="24"/>
          <w:szCs w:val="24"/>
        </w:rPr>
        <w:t xml:space="preserve"> </w:t>
      </w:r>
    </w:p>
    <w:p w14:paraId="58B5D182" w14:textId="77777777" w:rsidR="006813F1" w:rsidRDefault="006813F1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76EACD" w14:textId="77777777" w:rsidR="005B3E73" w:rsidRDefault="00A24D7F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7E1B">
        <w:rPr>
          <w:rFonts w:ascii="Arial" w:hAnsi="Arial" w:cs="Arial"/>
          <w:b/>
          <w:sz w:val="24"/>
          <w:szCs w:val="24"/>
        </w:rPr>
        <w:lastRenderedPageBreak/>
        <w:t xml:space="preserve">ARTICULO </w:t>
      </w:r>
      <w:r w:rsidR="00A103E4">
        <w:rPr>
          <w:rFonts w:ascii="Arial" w:hAnsi="Arial" w:cs="Arial"/>
          <w:b/>
          <w:sz w:val="24"/>
          <w:szCs w:val="24"/>
        </w:rPr>
        <w:t>21</w:t>
      </w:r>
      <w:r w:rsidR="00C57E1B">
        <w:rPr>
          <w:rFonts w:ascii="Arial" w:hAnsi="Arial" w:cs="Arial"/>
          <w:b/>
          <w:sz w:val="24"/>
          <w:szCs w:val="24"/>
        </w:rPr>
        <w:t xml:space="preserve">. </w:t>
      </w:r>
      <w:r w:rsidR="00A103E4">
        <w:rPr>
          <w:rFonts w:ascii="Arial" w:hAnsi="Arial" w:cs="Arial"/>
          <w:b/>
          <w:sz w:val="24"/>
          <w:szCs w:val="24"/>
        </w:rPr>
        <w:t xml:space="preserve"> </w:t>
      </w:r>
      <w:r w:rsidRPr="00C57E1B">
        <w:rPr>
          <w:rFonts w:ascii="Arial" w:hAnsi="Arial" w:cs="Arial"/>
          <w:b/>
          <w:sz w:val="24"/>
          <w:szCs w:val="24"/>
        </w:rPr>
        <w:t>EJECUCION PARA CAPACITACION:</w:t>
      </w:r>
      <w:r w:rsidRPr="00955768">
        <w:rPr>
          <w:rFonts w:ascii="Arial" w:hAnsi="Arial" w:cs="Arial"/>
          <w:sz w:val="24"/>
          <w:szCs w:val="24"/>
        </w:rPr>
        <w:t xml:space="preserve"> </w:t>
      </w:r>
      <w:r w:rsidR="00E32EBD">
        <w:rPr>
          <w:rFonts w:ascii="Arial" w:hAnsi="Arial" w:cs="Arial"/>
          <w:sz w:val="24"/>
          <w:szCs w:val="24"/>
        </w:rPr>
        <w:t xml:space="preserve">  La Gerencia o el Comité de Solidaridad</w:t>
      </w:r>
      <w:r w:rsidR="00210808">
        <w:rPr>
          <w:rFonts w:ascii="Arial" w:hAnsi="Arial" w:cs="Arial"/>
          <w:sz w:val="24"/>
          <w:szCs w:val="24"/>
        </w:rPr>
        <w:t xml:space="preserve"> y Educación</w:t>
      </w:r>
      <w:r w:rsidR="00E32EBD">
        <w:rPr>
          <w:rFonts w:ascii="Arial" w:hAnsi="Arial" w:cs="Arial"/>
          <w:sz w:val="24"/>
          <w:szCs w:val="24"/>
        </w:rPr>
        <w:t>,</w:t>
      </w:r>
      <w:r w:rsidRPr="00955768">
        <w:rPr>
          <w:rFonts w:ascii="Arial" w:hAnsi="Arial" w:cs="Arial"/>
          <w:sz w:val="24"/>
          <w:szCs w:val="24"/>
        </w:rPr>
        <w:t xml:space="preserve"> deberán presentar a consideración de la Junta Directiva por lo menos con 30 días de anticipación a la actividad, relacionando la siguiente información: </w:t>
      </w:r>
    </w:p>
    <w:p w14:paraId="7EA49F25" w14:textId="77777777" w:rsidR="005B3E73" w:rsidRDefault="005B3E73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F2843E" w14:textId="77777777" w:rsidR="005B3E73" w:rsidRPr="005B3E73" w:rsidRDefault="00A24D7F" w:rsidP="005B3E73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3E73">
        <w:rPr>
          <w:rFonts w:ascii="Arial" w:hAnsi="Arial" w:cs="Arial"/>
          <w:sz w:val="24"/>
          <w:szCs w:val="24"/>
        </w:rPr>
        <w:t xml:space="preserve">Objetivo Principal. </w:t>
      </w:r>
    </w:p>
    <w:p w14:paraId="165FAC1A" w14:textId="77777777" w:rsidR="005B3E73" w:rsidRPr="005B3E73" w:rsidRDefault="00A24D7F" w:rsidP="005B3E73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3E73">
        <w:rPr>
          <w:rFonts w:ascii="Arial" w:hAnsi="Arial" w:cs="Arial"/>
          <w:sz w:val="24"/>
          <w:szCs w:val="24"/>
        </w:rPr>
        <w:t xml:space="preserve">Fecha y lugar donde se realizará el evento. </w:t>
      </w:r>
    </w:p>
    <w:p w14:paraId="5B851C02" w14:textId="77777777" w:rsidR="005B3E73" w:rsidRPr="005B3E73" w:rsidRDefault="00A24D7F" w:rsidP="005B3E73">
      <w:pPr>
        <w:pStyle w:val="Prrafodelista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3E73">
        <w:rPr>
          <w:rFonts w:ascii="Arial" w:hAnsi="Arial" w:cs="Arial"/>
          <w:sz w:val="24"/>
          <w:szCs w:val="24"/>
        </w:rPr>
        <w:t xml:space="preserve">Agenda con las Actividades a desarrollar que involucren la integración con la parte educativa y motivacional. </w:t>
      </w:r>
    </w:p>
    <w:p w14:paraId="6C56E152" w14:textId="77777777" w:rsidR="005B3E73" w:rsidRDefault="005B3E73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F2213F" w14:textId="233F6B71" w:rsidR="00C57E1B" w:rsidRDefault="00A24D7F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3E73">
        <w:rPr>
          <w:rFonts w:ascii="Arial" w:hAnsi="Arial" w:cs="Arial"/>
          <w:b/>
          <w:sz w:val="24"/>
          <w:szCs w:val="24"/>
        </w:rPr>
        <w:t>PARAGRAFO:</w:t>
      </w:r>
      <w:r w:rsidRPr="00955768">
        <w:rPr>
          <w:rFonts w:ascii="Arial" w:hAnsi="Arial" w:cs="Arial"/>
          <w:sz w:val="24"/>
          <w:szCs w:val="24"/>
        </w:rPr>
        <w:t xml:space="preserve"> </w:t>
      </w:r>
      <w:r w:rsidR="00FB1058">
        <w:rPr>
          <w:rFonts w:ascii="Arial" w:hAnsi="Arial" w:cs="Arial"/>
          <w:sz w:val="24"/>
          <w:szCs w:val="24"/>
        </w:rPr>
        <w:t>El Comité de S</w:t>
      </w:r>
      <w:r w:rsidR="00C57E1B">
        <w:rPr>
          <w:rFonts w:ascii="Arial" w:hAnsi="Arial" w:cs="Arial"/>
          <w:sz w:val="24"/>
          <w:szCs w:val="24"/>
        </w:rPr>
        <w:t>olidaridad</w:t>
      </w:r>
      <w:r w:rsidR="00FB1058">
        <w:rPr>
          <w:rFonts w:ascii="Arial" w:hAnsi="Arial" w:cs="Arial"/>
          <w:sz w:val="24"/>
          <w:szCs w:val="24"/>
        </w:rPr>
        <w:t xml:space="preserve"> y Educación</w:t>
      </w:r>
      <w:r w:rsidR="00C57E1B">
        <w:rPr>
          <w:rFonts w:ascii="Arial" w:hAnsi="Arial" w:cs="Arial"/>
          <w:sz w:val="24"/>
          <w:szCs w:val="24"/>
        </w:rPr>
        <w:t>,</w:t>
      </w:r>
      <w:r w:rsidRPr="00955768">
        <w:rPr>
          <w:rFonts w:ascii="Arial" w:hAnsi="Arial" w:cs="Arial"/>
          <w:sz w:val="24"/>
          <w:szCs w:val="24"/>
        </w:rPr>
        <w:t xml:space="preserve"> estudiará las actividades en las cuales se requieran </w:t>
      </w:r>
      <w:r w:rsidR="007E3126">
        <w:rPr>
          <w:rFonts w:ascii="Arial" w:hAnsi="Arial" w:cs="Arial"/>
          <w:sz w:val="24"/>
          <w:szCs w:val="24"/>
        </w:rPr>
        <w:t>auxilios superiores a 1</w:t>
      </w:r>
      <w:r w:rsidRPr="00955768">
        <w:rPr>
          <w:rFonts w:ascii="Arial" w:hAnsi="Arial" w:cs="Arial"/>
          <w:sz w:val="24"/>
          <w:szCs w:val="24"/>
        </w:rPr>
        <w:t xml:space="preserve"> </w:t>
      </w:r>
      <w:r w:rsidR="007E3126" w:rsidRPr="00955768">
        <w:rPr>
          <w:rFonts w:ascii="Arial" w:hAnsi="Arial" w:cs="Arial"/>
          <w:sz w:val="24"/>
          <w:szCs w:val="24"/>
        </w:rPr>
        <w:t>smlv</w:t>
      </w:r>
      <w:r w:rsidRPr="00955768">
        <w:rPr>
          <w:rFonts w:ascii="Arial" w:hAnsi="Arial" w:cs="Arial"/>
          <w:sz w:val="24"/>
          <w:szCs w:val="24"/>
        </w:rPr>
        <w:t xml:space="preserve">, las demás estarán sujetas a la aprobación de la Administración. </w:t>
      </w:r>
    </w:p>
    <w:p w14:paraId="4880C358" w14:textId="77777777" w:rsidR="00610D12" w:rsidRDefault="00610D12" w:rsidP="00A63D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40C7ED1" w14:textId="4BF8AC02" w:rsidR="00230EB4" w:rsidRDefault="00C57E1B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57E1B">
        <w:rPr>
          <w:rFonts w:ascii="Arial" w:hAnsi="Arial" w:cs="Arial"/>
          <w:b/>
          <w:sz w:val="24"/>
          <w:szCs w:val="24"/>
        </w:rPr>
        <w:t>ARTÍCULO 2</w:t>
      </w:r>
      <w:r w:rsidR="00610D12">
        <w:rPr>
          <w:rFonts w:ascii="Arial" w:hAnsi="Arial" w:cs="Arial"/>
          <w:b/>
          <w:sz w:val="24"/>
          <w:szCs w:val="24"/>
        </w:rPr>
        <w:t>2</w:t>
      </w:r>
      <w:r w:rsidRPr="00C57E1B">
        <w:rPr>
          <w:rFonts w:ascii="Arial" w:hAnsi="Arial" w:cs="Arial"/>
          <w:b/>
          <w:sz w:val="24"/>
          <w:szCs w:val="24"/>
        </w:rPr>
        <w:t>.  REQUISITOS.</w:t>
      </w:r>
      <w:r w:rsidR="00A24D7F" w:rsidRPr="00955768">
        <w:rPr>
          <w:rFonts w:ascii="Arial" w:hAnsi="Arial" w:cs="Arial"/>
          <w:sz w:val="24"/>
          <w:szCs w:val="24"/>
        </w:rPr>
        <w:t xml:space="preserve"> Los Asociados deben cumplir los siguientes requisitos para aspirar a los auxilios de educación: </w:t>
      </w:r>
    </w:p>
    <w:p w14:paraId="6AB5CB36" w14:textId="77777777" w:rsidR="00230EB4" w:rsidRDefault="00230EB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F60805" w14:textId="41545CD1" w:rsidR="00230EB4" w:rsidRPr="00230EB4" w:rsidRDefault="00A24D7F" w:rsidP="00230EB4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0EB4">
        <w:rPr>
          <w:rFonts w:ascii="Arial" w:hAnsi="Arial" w:cs="Arial"/>
          <w:sz w:val="24"/>
          <w:szCs w:val="24"/>
        </w:rPr>
        <w:t>Ser Asociado hábil, es decir, no estar sancionado ni tener compromisos vencidos o teniéndolos, haber llegado a un acuerdo de pago con F</w:t>
      </w:r>
      <w:r w:rsidR="00C57E1B" w:rsidRPr="00230EB4">
        <w:rPr>
          <w:rFonts w:ascii="Arial" w:hAnsi="Arial" w:cs="Arial"/>
          <w:sz w:val="24"/>
          <w:szCs w:val="24"/>
        </w:rPr>
        <w:t>EDEUCO</w:t>
      </w:r>
      <w:r w:rsidRPr="00230EB4">
        <w:rPr>
          <w:rFonts w:ascii="Arial" w:hAnsi="Arial" w:cs="Arial"/>
          <w:sz w:val="24"/>
          <w:szCs w:val="24"/>
        </w:rPr>
        <w:t xml:space="preserve"> en el momento de otorgar los auxilios. Para tal fin el Comité deberá solicitarle a la Administración de F</w:t>
      </w:r>
      <w:r w:rsidR="00C57E1B" w:rsidRPr="00230EB4">
        <w:rPr>
          <w:rFonts w:ascii="Arial" w:hAnsi="Arial" w:cs="Arial"/>
          <w:sz w:val="24"/>
          <w:szCs w:val="24"/>
        </w:rPr>
        <w:t>EDEUCO,</w:t>
      </w:r>
      <w:r w:rsidRPr="00230EB4">
        <w:rPr>
          <w:rFonts w:ascii="Arial" w:hAnsi="Arial" w:cs="Arial"/>
          <w:sz w:val="24"/>
          <w:szCs w:val="24"/>
        </w:rPr>
        <w:t xml:space="preserve"> la lista de los Asociados que no pueden aspirar a</w:t>
      </w:r>
      <w:r w:rsidR="00492450">
        <w:rPr>
          <w:rFonts w:ascii="Arial" w:hAnsi="Arial" w:cs="Arial"/>
          <w:sz w:val="24"/>
          <w:szCs w:val="24"/>
        </w:rPr>
        <w:t xml:space="preserve"> </w:t>
      </w:r>
      <w:r w:rsidRPr="00230EB4">
        <w:rPr>
          <w:rFonts w:ascii="Arial" w:hAnsi="Arial" w:cs="Arial"/>
          <w:sz w:val="24"/>
          <w:szCs w:val="24"/>
        </w:rPr>
        <w:t>l</w:t>
      </w:r>
      <w:r w:rsidR="00492450">
        <w:rPr>
          <w:rFonts w:ascii="Arial" w:hAnsi="Arial" w:cs="Arial"/>
          <w:sz w:val="24"/>
          <w:szCs w:val="24"/>
        </w:rPr>
        <w:t>os</w:t>
      </w:r>
      <w:r w:rsidRPr="00230EB4">
        <w:rPr>
          <w:rFonts w:ascii="Arial" w:hAnsi="Arial" w:cs="Arial"/>
          <w:sz w:val="24"/>
          <w:szCs w:val="24"/>
        </w:rPr>
        <w:t xml:space="preserve"> auxilio</w:t>
      </w:r>
      <w:r w:rsidR="00492450">
        <w:rPr>
          <w:rFonts w:ascii="Arial" w:hAnsi="Arial" w:cs="Arial"/>
          <w:sz w:val="24"/>
          <w:szCs w:val="24"/>
        </w:rPr>
        <w:t>s</w:t>
      </w:r>
      <w:r w:rsidRPr="00230EB4">
        <w:rPr>
          <w:rFonts w:ascii="Arial" w:hAnsi="Arial" w:cs="Arial"/>
          <w:sz w:val="24"/>
          <w:szCs w:val="24"/>
        </w:rPr>
        <w:t xml:space="preserve">. </w:t>
      </w:r>
    </w:p>
    <w:p w14:paraId="77569CF3" w14:textId="77777777" w:rsidR="00230EB4" w:rsidRPr="00230EB4" w:rsidRDefault="00A24D7F" w:rsidP="00230EB4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0EB4">
        <w:rPr>
          <w:rFonts w:ascii="Arial" w:hAnsi="Arial" w:cs="Arial"/>
          <w:sz w:val="24"/>
          <w:szCs w:val="24"/>
        </w:rPr>
        <w:t xml:space="preserve">Diligenciar la respectiva solicitud adjuntando los documentos requeridos. </w:t>
      </w:r>
    </w:p>
    <w:p w14:paraId="2CD54948" w14:textId="2DD0B8A6" w:rsidR="00230EB4" w:rsidRPr="00230EB4" w:rsidRDefault="00A24D7F" w:rsidP="00230EB4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0EB4">
        <w:rPr>
          <w:rFonts w:ascii="Arial" w:hAnsi="Arial" w:cs="Arial"/>
          <w:sz w:val="24"/>
          <w:szCs w:val="24"/>
        </w:rPr>
        <w:t>Al momento del estudio de la solicitud, tener por lo me</w:t>
      </w:r>
      <w:r w:rsidR="00E32EBD" w:rsidRPr="00230EB4">
        <w:rPr>
          <w:rFonts w:ascii="Arial" w:hAnsi="Arial" w:cs="Arial"/>
          <w:sz w:val="24"/>
          <w:szCs w:val="24"/>
        </w:rPr>
        <w:t xml:space="preserve">nos </w:t>
      </w:r>
      <w:r w:rsidR="00402D1F">
        <w:rPr>
          <w:rFonts w:ascii="Arial" w:hAnsi="Arial" w:cs="Arial"/>
          <w:sz w:val="24"/>
          <w:szCs w:val="24"/>
        </w:rPr>
        <w:t>tres</w:t>
      </w:r>
      <w:r w:rsidR="00E32EBD" w:rsidRPr="00230EB4">
        <w:rPr>
          <w:rFonts w:ascii="Arial" w:hAnsi="Arial" w:cs="Arial"/>
          <w:sz w:val="24"/>
          <w:szCs w:val="24"/>
        </w:rPr>
        <w:t xml:space="preserve"> (</w:t>
      </w:r>
      <w:r w:rsidR="00492450">
        <w:rPr>
          <w:rFonts w:ascii="Arial" w:hAnsi="Arial" w:cs="Arial"/>
          <w:sz w:val="24"/>
          <w:szCs w:val="24"/>
        </w:rPr>
        <w:t>3</w:t>
      </w:r>
      <w:r w:rsidR="00E32EBD" w:rsidRPr="00230EB4">
        <w:rPr>
          <w:rFonts w:ascii="Arial" w:hAnsi="Arial" w:cs="Arial"/>
          <w:sz w:val="24"/>
          <w:szCs w:val="24"/>
        </w:rPr>
        <w:t xml:space="preserve">) meses de afiliado.  </w:t>
      </w:r>
    </w:p>
    <w:p w14:paraId="31D1591B" w14:textId="696C61A5" w:rsidR="00F62297" w:rsidRDefault="00492450" w:rsidP="00EB155A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92450">
        <w:rPr>
          <w:rFonts w:ascii="Arial" w:hAnsi="Arial" w:cs="Arial"/>
          <w:sz w:val="24"/>
          <w:szCs w:val="24"/>
        </w:rPr>
        <w:t xml:space="preserve">Para el subsidio </w:t>
      </w:r>
      <w:r w:rsidR="00CC32FA">
        <w:rPr>
          <w:rFonts w:ascii="Arial" w:hAnsi="Arial" w:cs="Arial"/>
          <w:sz w:val="24"/>
          <w:szCs w:val="24"/>
        </w:rPr>
        <w:t>d</w:t>
      </w:r>
      <w:r w:rsidRPr="00492450">
        <w:rPr>
          <w:rFonts w:ascii="Arial" w:hAnsi="Arial" w:cs="Arial"/>
          <w:sz w:val="24"/>
          <w:szCs w:val="24"/>
        </w:rPr>
        <w:t>e educación</w:t>
      </w:r>
      <w:r w:rsidR="00CC32FA">
        <w:rPr>
          <w:rFonts w:ascii="Arial" w:hAnsi="Arial" w:cs="Arial"/>
          <w:sz w:val="24"/>
          <w:szCs w:val="24"/>
        </w:rPr>
        <w:t>,</w:t>
      </w:r>
      <w:r w:rsidRPr="00492450">
        <w:rPr>
          <w:rFonts w:ascii="Arial" w:hAnsi="Arial" w:cs="Arial"/>
          <w:sz w:val="24"/>
          <w:szCs w:val="24"/>
        </w:rPr>
        <w:t xml:space="preserve"> tanto</w:t>
      </w:r>
      <w:r w:rsidR="00CC32FA">
        <w:rPr>
          <w:rFonts w:ascii="Arial" w:hAnsi="Arial" w:cs="Arial"/>
          <w:sz w:val="24"/>
          <w:szCs w:val="24"/>
        </w:rPr>
        <w:t xml:space="preserve"> para </w:t>
      </w:r>
      <w:r w:rsidRPr="00492450">
        <w:rPr>
          <w:rFonts w:ascii="Arial" w:hAnsi="Arial" w:cs="Arial"/>
          <w:sz w:val="24"/>
          <w:szCs w:val="24"/>
        </w:rPr>
        <w:t>el A</w:t>
      </w:r>
      <w:r w:rsidR="00CC32FA">
        <w:rPr>
          <w:rFonts w:ascii="Arial" w:hAnsi="Arial" w:cs="Arial"/>
          <w:sz w:val="24"/>
          <w:szCs w:val="24"/>
        </w:rPr>
        <w:t>sociado como el beneficiario, se debe</w:t>
      </w:r>
      <w:r w:rsidR="00F62297">
        <w:rPr>
          <w:rFonts w:ascii="Arial" w:hAnsi="Arial" w:cs="Arial"/>
          <w:sz w:val="24"/>
          <w:szCs w:val="24"/>
        </w:rPr>
        <w:t xml:space="preserve"> tener un promedio académico </w:t>
      </w:r>
      <w:r w:rsidR="00E32EBD" w:rsidRPr="00492450">
        <w:rPr>
          <w:rFonts w:ascii="Arial" w:hAnsi="Arial" w:cs="Arial"/>
          <w:sz w:val="24"/>
          <w:szCs w:val="24"/>
        </w:rPr>
        <w:t>4.</w:t>
      </w:r>
      <w:r w:rsidR="008865AF">
        <w:rPr>
          <w:rFonts w:ascii="Arial" w:hAnsi="Arial" w:cs="Arial"/>
          <w:sz w:val="24"/>
          <w:szCs w:val="24"/>
        </w:rPr>
        <w:t>0</w:t>
      </w:r>
      <w:r w:rsidR="00F62297">
        <w:rPr>
          <w:rFonts w:ascii="Arial" w:hAnsi="Arial" w:cs="Arial"/>
          <w:sz w:val="24"/>
          <w:szCs w:val="24"/>
        </w:rPr>
        <w:t xml:space="preserve"> en calificación cuantitativa y desempeño Superior en calificación cualitativa</w:t>
      </w:r>
      <w:r w:rsidR="00E32EBD" w:rsidRPr="00492450">
        <w:rPr>
          <w:rFonts w:ascii="Arial" w:hAnsi="Arial" w:cs="Arial"/>
          <w:sz w:val="24"/>
          <w:szCs w:val="24"/>
        </w:rPr>
        <w:t>.</w:t>
      </w:r>
    </w:p>
    <w:p w14:paraId="3BE26CF9" w14:textId="28AD12A6" w:rsidR="00377EC2" w:rsidRPr="00F62297" w:rsidRDefault="00F62297" w:rsidP="003D5F84">
      <w:pPr>
        <w:pStyle w:val="Prrafode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2297">
        <w:rPr>
          <w:rFonts w:ascii="Arial" w:hAnsi="Arial" w:cs="Arial"/>
          <w:sz w:val="24"/>
          <w:szCs w:val="24"/>
        </w:rPr>
        <w:lastRenderedPageBreak/>
        <w:t>E</w:t>
      </w:r>
      <w:r w:rsidR="00E32EBD" w:rsidRPr="00F62297">
        <w:rPr>
          <w:rFonts w:ascii="Arial" w:hAnsi="Arial" w:cs="Arial"/>
          <w:sz w:val="24"/>
          <w:szCs w:val="24"/>
        </w:rPr>
        <w:t xml:space="preserve">l Comité </w:t>
      </w:r>
      <w:r w:rsidR="00A24D7F" w:rsidRPr="00F62297">
        <w:rPr>
          <w:rFonts w:ascii="Arial" w:hAnsi="Arial" w:cs="Arial"/>
          <w:sz w:val="24"/>
          <w:szCs w:val="24"/>
        </w:rPr>
        <w:t xml:space="preserve">podrá exigir requisitos adicionales, dependiendo de </w:t>
      </w:r>
      <w:r w:rsidRPr="00F62297">
        <w:rPr>
          <w:rFonts w:ascii="Arial" w:hAnsi="Arial" w:cs="Arial"/>
          <w:sz w:val="24"/>
          <w:szCs w:val="24"/>
        </w:rPr>
        <w:t>algunas</w:t>
      </w:r>
      <w:r w:rsidR="00A24D7F" w:rsidRPr="00F62297">
        <w:rPr>
          <w:rFonts w:ascii="Arial" w:hAnsi="Arial" w:cs="Arial"/>
          <w:sz w:val="24"/>
          <w:szCs w:val="24"/>
        </w:rPr>
        <w:t xml:space="preserve"> situaciones especiales</w:t>
      </w:r>
      <w:r w:rsidRPr="00F62297">
        <w:rPr>
          <w:rFonts w:ascii="Arial" w:hAnsi="Arial" w:cs="Arial"/>
          <w:sz w:val="24"/>
          <w:szCs w:val="24"/>
        </w:rPr>
        <w:t>.</w:t>
      </w:r>
    </w:p>
    <w:p w14:paraId="3FDC5E81" w14:textId="0239B75E" w:rsidR="00230EB4" w:rsidRDefault="00230EB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C2A590" w14:textId="7394A8AC" w:rsidR="00A103E4" w:rsidRDefault="00A103E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103E4">
        <w:rPr>
          <w:rFonts w:ascii="Arial" w:hAnsi="Arial" w:cs="Arial"/>
          <w:b/>
          <w:sz w:val="24"/>
          <w:szCs w:val="24"/>
        </w:rPr>
        <w:t>ARTÍCULO 2</w:t>
      </w:r>
      <w:r w:rsidR="00610D12">
        <w:rPr>
          <w:rFonts w:ascii="Arial" w:hAnsi="Arial" w:cs="Arial"/>
          <w:b/>
          <w:sz w:val="24"/>
          <w:szCs w:val="24"/>
        </w:rPr>
        <w:t>3</w:t>
      </w:r>
      <w:r w:rsidRPr="00A103E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103E4">
        <w:rPr>
          <w:rFonts w:ascii="Arial" w:hAnsi="Arial" w:cs="Arial"/>
          <w:b/>
          <w:sz w:val="24"/>
          <w:szCs w:val="24"/>
        </w:rPr>
        <w:t xml:space="preserve">PROCESO DE </w:t>
      </w:r>
      <w:r w:rsidR="002D6752">
        <w:rPr>
          <w:rFonts w:ascii="Arial" w:hAnsi="Arial" w:cs="Arial"/>
          <w:b/>
          <w:sz w:val="24"/>
          <w:szCs w:val="24"/>
        </w:rPr>
        <w:t xml:space="preserve">ADJUDICACIÓN DE LOS AUXILIOS.   </w:t>
      </w:r>
      <w:r>
        <w:rPr>
          <w:rFonts w:ascii="Arial" w:hAnsi="Arial" w:cs="Arial"/>
          <w:sz w:val="24"/>
          <w:szCs w:val="24"/>
        </w:rPr>
        <w:t xml:space="preserve">El Comité de Solidaridad </w:t>
      </w:r>
      <w:r w:rsidR="00A24D7F" w:rsidRPr="00955768">
        <w:rPr>
          <w:rFonts w:ascii="Arial" w:hAnsi="Arial" w:cs="Arial"/>
          <w:sz w:val="24"/>
          <w:szCs w:val="24"/>
        </w:rPr>
        <w:t>deberá tener en cuenta las siguientes condiciones</w:t>
      </w:r>
      <w:r>
        <w:rPr>
          <w:rFonts w:ascii="Arial" w:hAnsi="Arial" w:cs="Arial"/>
          <w:sz w:val="24"/>
          <w:szCs w:val="24"/>
        </w:rPr>
        <w:t>:</w:t>
      </w:r>
    </w:p>
    <w:p w14:paraId="5CE4CD9C" w14:textId="77777777" w:rsidR="00230EB4" w:rsidRDefault="00230EB4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58E855" w14:textId="77777777" w:rsidR="00FE705C" w:rsidRPr="00FE705C" w:rsidRDefault="00A24D7F" w:rsidP="00FE705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05C">
        <w:rPr>
          <w:rFonts w:ascii="Arial" w:hAnsi="Arial" w:cs="Arial"/>
          <w:sz w:val="24"/>
          <w:szCs w:val="24"/>
        </w:rPr>
        <w:t xml:space="preserve">Divulgación masiva que garantice la oportuna información y participación de los Asociados. </w:t>
      </w:r>
    </w:p>
    <w:p w14:paraId="7C0FB785" w14:textId="77777777" w:rsidR="00FE705C" w:rsidRPr="00FE705C" w:rsidRDefault="00A103E4" w:rsidP="00FE705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05C">
        <w:rPr>
          <w:rFonts w:ascii="Arial" w:hAnsi="Arial" w:cs="Arial"/>
          <w:sz w:val="24"/>
          <w:szCs w:val="24"/>
        </w:rPr>
        <w:t>Recibir los formatos para los respectivos auxilios</w:t>
      </w:r>
      <w:r w:rsidR="00A24D7F" w:rsidRPr="00FE705C">
        <w:rPr>
          <w:rFonts w:ascii="Arial" w:hAnsi="Arial" w:cs="Arial"/>
          <w:sz w:val="24"/>
          <w:szCs w:val="24"/>
        </w:rPr>
        <w:t xml:space="preserve">. </w:t>
      </w:r>
    </w:p>
    <w:p w14:paraId="2904D5F4" w14:textId="3AE4F174" w:rsidR="00A103E4" w:rsidRPr="00FE705C" w:rsidRDefault="00A24D7F" w:rsidP="00FE705C">
      <w:pPr>
        <w:pStyle w:val="Prrafodelista"/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705C">
        <w:rPr>
          <w:rFonts w:ascii="Arial" w:hAnsi="Arial" w:cs="Arial"/>
          <w:sz w:val="24"/>
          <w:szCs w:val="24"/>
        </w:rPr>
        <w:t>Las decisiones del Comité se deben registrar en Acta, en cuadro de control presupuestal y cuadros estadísticos, con los cuales F</w:t>
      </w:r>
      <w:r w:rsidR="00A103E4" w:rsidRPr="00FE705C">
        <w:rPr>
          <w:rFonts w:ascii="Arial" w:hAnsi="Arial" w:cs="Arial"/>
          <w:sz w:val="24"/>
          <w:szCs w:val="24"/>
        </w:rPr>
        <w:t xml:space="preserve">EDUCO, </w:t>
      </w:r>
      <w:r w:rsidRPr="00FE705C">
        <w:rPr>
          <w:rFonts w:ascii="Arial" w:hAnsi="Arial" w:cs="Arial"/>
          <w:sz w:val="24"/>
          <w:szCs w:val="24"/>
        </w:rPr>
        <w:t>procederá con los pagos en la fecha establecida</w:t>
      </w:r>
      <w:r w:rsidR="00A103E4" w:rsidRPr="00FE705C">
        <w:rPr>
          <w:rFonts w:ascii="Arial" w:hAnsi="Arial" w:cs="Arial"/>
          <w:sz w:val="24"/>
          <w:szCs w:val="24"/>
        </w:rPr>
        <w:t>s por el Comité</w:t>
      </w:r>
      <w:r w:rsidRPr="00FE705C">
        <w:rPr>
          <w:rFonts w:ascii="Arial" w:hAnsi="Arial" w:cs="Arial"/>
          <w:sz w:val="24"/>
          <w:szCs w:val="24"/>
        </w:rPr>
        <w:t xml:space="preserve">. Para éste proceso </w:t>
      </w:r>
      <w:r w:rsidR="00A103E4" w:rsidRPr="00FE705C">
        <w:rPr>
          <w:rFonts w:ascii="Arial" w:hAnsi="Arial" w:cs="Arial"/>
          <w:sz w:val="24"/>
          <w:szCs w:val="24"/>
        </w:rPr>
        <w:t xml:space="preserve">la administración, </w:t>
      </w:r>
      <w:r w:rsidRPr="00FE705C">
        <w:rPr>
          <w:rFonts w:ascii="Arial" w:hAnsi="Arial" w:cs="Arial"/>
          <w:sz w:val="24"/>
          <w:szCs w:val="24"/>
        </w:rPr>
        <w:t>d</w:t>
      </w:r>
      <w:r w:rsidR="00A103E4" w:rsidRPr="00FE705C">
        <w:rPr>
          <w:rFonts w:ascii="Arial" w:hAnsi="Arial" w:cs="Arial"/>
          <w:sz w:val="24"/>
          <w:szCs w:val="24"/>
        </w:rPr>
        <w:t xml:space="preserve">eberá enviar respuesta a los </w:t>
      </w:r>
      <w:r w:rsidRPr="00FE705C">
        <w:rPr>
          <w:rFonts w:ascii="Arial" w:hAnsi="Arial" w:cs="Arial"/>
          <w:sz w:val="24"/>
          <w:szCs w:val="24"/>
        </w:rPr>
        <w:t xml:space="preserve">Asociados beneficiarios del Auxilio, el cual contendrá las especificaciones técnicas que se requieran para el proceso. </w:t>
      </w:r>
    </w:p>
    <w:p w14:paraId="099B99C4" w14:textId="77777777" w:rsidR="002B391F" w:rsidRDefault="002B391F" w:rsidP="00A63D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D2C84DE" w14:textId="10EE0CDC" w:rsidR="00BE4FEE" w:rsidRDefault="00A103E4" w:rsidP="00BE4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A710C">
        <w:rPr>
          <w:rFonts w:ascii="Arial" w:hAnsi="Arial" w:cs="Arial"/>
          <w:b/>
          <w:sz w:val="24"/>
          <w:szCs w:val="24"/>
        </w:rPr>
        <w:t xml:space="preserve">ARTICULO </w:t>
      </w:r>
      <w:r>
        <w:rPr>
          <w:rFonts w:ascii="Arial" w:hAnsi="Arial" w:cs="Arial"/>
          <w:b/>
          <w:sz w:val="24"/>
          <w:szCs w:val="24"/>
        </w:rPr>
        <w:t>2</w:t>
      </w:r>
      <w:r w:rsidR="00610D12">
        <w:rPr>
          <w:rFonts w:ascii="Arial" w:hAnsi="Arial" w:cs="Arial"/>
          <w:b/>
          <w:sz w:val="24"/>
          <w:szCs w:val="24"/>
        </w:rPr>
        <w:t>4</w:t>
      </w:r>
      <w:r w:rsidRPr="00861AE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="00426EED" w:rsidRPr="00426EED">
        <w:rPr>
          <w:rFonts w:ascii="Arial" w:hAnsi="Arial" w:cs="Arial"/>
          <w:b/>
          <w:sz w:val="24"/>
          <w:szCs w:val="24"/>
        </w:rPr>
        <w:t>FONDO DE BIENESTAR SOCIAL</w:t>
      </w:r>
      <w:r w:rsidR="00426EED">
        <w:rPr>
          <w:rFonts w:ascii="Arial" w:hAnsi="Arial" w:cs="Arial"/>
          <w:b/>
          <w:sz w:val="24"/>
          <w:szCs w:val="24"/>
        </w:rPr>
        <w:t xml:space="preserve"> </w:t>
      </w:r>
      <w:r w:rsidR="00BE4FEE">
        <w:rPr>
          <w:rFonts w:ascii="Arial" w:hAnsi="Arial" w:cs="Arial"/>
          <w:sz w:val="24"/>
          <w:szCs w:val="24"/>
        </w:rPr>
        <w:t xml:space="preserve">se creó con el fin de </w:t>
      </w:r>
      <w:r w:rsidR="00BE4FEE" w:rsidRPr="00861AE4">
        <w:rPr>
          <w:rFonts w:ascii="Arial" w:hAnsi="Arial" w:cs="Arial"/>
          <w:sz w:val="24"/>
          <w:szCs w:val="24"/>
        </w:rPr>
        <w:t xml:space="preserve">administrar los recursos del fondo de </w:t>
      </w:r>
      <w:r w:rsidR="00BE4FEE">
        <w:rPr>
          <w:rFonts w:ascii="Arial" w:hAnsi="Arial" w:cs="Arial"/>
          <w:sz w:val="24"/>
          <w:szCs w:val="24"/>
        </w:rPr>
        <w:t>Bienestar social</w:t>
      </w:r>
      <w:r w:rsidR="00BE4FEE" w:rsidRPr="00861AE4">
        <w:rPr>
          <w:rFonts w:ascii="Arial" w:hAnsi="Arial" w:cs="Arial"/>
          <w:sz w:val="24"/>
          <w:szCs w:val="24"/>
        </w:rPr>
        <w:t xml:space="preserve">, </w:t>
      </w:r>
      <w:r w:rsidR="00BE4FEE">
        <w:rPr>
          <w:rFonts w:ascii="Arial" w:hAnsi="Arial" w:cs="Arial"/>
          <w:sz w:val="24"/>
          <w:szCs w:val="24"/>
        </w:rPr>
        <w:t xml:space="preserve">para promover la integración, las actividades lúdicas, deportivas, culturales y motivar la participación de los asociados y </w:t>
      </w:r>
      <w:r w:rsidR="00E134C9">
        <w:rPr>
          <w:rFonts w:ascii="Arial" w:hAnsi="Arial" w:cs="Arial"/>
          <w:sz w:val="24"/>
          <w:szCs w:val="24"/>
        </w:rPr>
        <w:t>grupo</w:t>
      </w:r>
      <w:r w:rsidR="00BE4FEE">
        <w:rPr>
          <w:rFonts w:ascii="Arial" w:hAnsi="Arial" w:cs="Arial"/>
          <w:sz w:val="24"/>
          <w:szCs w:val="24"/>
        </w:rPr>
        <w:t xml:space="preserve"> familia</w:t>
      </w:r>
      <w:r w:rsidR="00E134C9">
        <w:rPr>
          <w:rFonts w:ascii="Arial" w:hAnsi="Arial" w:cs="Arial"/>
          <w:sz w:val="24"/>
          <w:szCs w:val="24"/>
        </w:rPr>
        <w:t>r</w:t>
      </w:r>
      <w:r w:rsidR="00BE4FEE">
        <w:rPr>
          <w:rFonts w:ascii="Arial" w:hAnsi="Arial" w:cs="Arial"/>
          <w:sz w:val="24"/>
          <w:szCs w:val="24"/>
        </w:rPr>
        <w:t>. La destinación de los recursos será aprobada por la Junta Directiva</w:t>
      </w:r>
      <w:r w:rsidR="00BE4FEE" w:rsidRPr="00861AE4">
        <w:rPr>
          <w:rFonts w:ascii="Arial" w:hAnsi="Arial" w:cs="Arial"/>
          <w:sz w:val="24"/>
          <w:szCs w:val="24"/>
        </w:rPr>
        <w:t xml:space="preserve">, que tendrá como funciones: </w:t>
      </w:r>
    </w:p>
    <w:p w14:paraId="61866842" w14:textId="7C5A9147" w:rsidR="00BE4FEE" w:rsidRDefault="00BE4FEE" w:rsidP="00BE4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8440D0" w14:textId="20D31D97" w:rsidR="00BE4FEE" w:rsidRDefault="00BE4FEE" w:rsidP="00BE4FEE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Analizar y aprobar los presupuestos </w:t>
      </w:r>
    </w:p>
    <w:p w14:paraId="5DD4656E" w14:textId="67A43005" w:rsidR="00BE4FEE" w:rsidRDefault="00BE4FEE" w:rsidP="00BE4FEE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Controlar los recursos asignados </w:t>
      </w:r>
    </w:p>
    <w:p w14:paraId="679F5B7A" w14:textId="7B2A30B1" w:rsidR="00BE4FEE" w:rsidRDefault="00BE4FEE" w:rsidP="00BE4FEE">
      <w:pPr>
        <w:pStyle w:val="Prrafode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</w:t>
      </w:r>
      <w:r w:rsidR="006F2E9A">
        <w:rPr>
          <w:rFonts w:ascii="Arial" w:hAnsi="Arial" w:cs="Arial"/>
          <w:sz w:val="24"/>
          <w:szCs w:val="24"/>
        </w:rPr>
        <w:t>informe, seguimiento</w:t>
      </w:r>
      <w:r>
        <w:rPr>
          <w:rFonts w:ascii="Arial" w:hAnsi="Arial" w:cs="Arial"/>
          <w:sz w:val="24"/>
          <w:szCs w:val="24"/>
        </w:rPr>
        <w:t xml:space="preserve"> y </w:t>
      </w:r>
      <w:r w:rsidR="006F2E9A">
        <w:rPr>
          <w:rFonts w:ascii="Arial" w:hAnsi="Arial" w:cs="Arial"/>
          <w:sz w:val="24"/>
          <w:szCs w:val="24"/>
        </w:rPr>
        <w:t>evaluación</w:t>
      </w:r>
    </w:p>
    <w:p w14:paraId="2A0F63DA" w14:textId="77777777" w:rsidR="006F2E9A" w:rsidRDefault="006F2E9A" w:rsidP="006F2E9A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71A3FF3" w14:textId="4287A6D1" w:rsidR="00BE4FEE" w:rsidRDefault="00BE4FEE" w:rsidP="00BE4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ARTICULO 2</w:t>
      </w:r>
      <w:r w:rsidR="00610D1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6F2E9A">
        <w:rPr>
          <w:rFonts w:ascii="Arial" w:hAnsi="Arial" w:cs="Arial"/>
          <w:b/>
          <w:sz w:val="24"/>
          <w:szCs w:val="24"/>
        </w:rPr>
        <w:t xml:space="preserve">EJECUCION DEL PRESUPUESTO </w:t>
      </w:r>
      <w:r w:rsidR="006F2E9A">
        <w:rPr>
          <w:rFonts w:ascii="Arial" w:hAnsi="Arial" w:cs="Arial"/>
          <w:sz w:val="24"/>
          <w:szCs w:val="24"/>
        </w:rPr>
        <w:t>los gastos o inversiones que ocasionen las actividades contempladas en el presupuesto, será aprobadas por la Junta Directiva y ejecutadas por la Gerencia.</w:t>
      </w:r>
    </w:p>
    <w:p w14:paraId="659F0AF2" w14:textId="2173D170" w:rsidR="006F2E9A" w:rsidRDefault="006F2E9A" w:rsidP="00BE4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368243" w14:textId="4675F10E" w:rsidR="006F2E9A" w:rsidRDefault="006F2E9A" w:rsidP="00BE4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ARTICULO 2</w:t>
      </w:r>
      <w:r w:rsidR="00610D1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. INFORME DE ACTIVIDADES </w:t>
      </w:r>
      <w:r>
        <w:rPr>
          <w:rFonts w:ascii="Arial" w:hAnsi="Arial" w:cs="Arial"/>
          <w:sz w:val="24"/>
          <w:szCs w:val="24"/>
        </w:rPr>
        <w:t>al final del ejercic</w:t>
      </w:r>
      <w:r w:rsidR="00E134C9">
        <w:rPr>
          <w:rFonts w:ascii="Arial" w:hAnsi="Arial" w:cs="Arial"/>
          <w:sz w:val="24"/>
          <w:szCs w:val="24"/>
        </w:rPr>
        <w:t>io, La Junta Directiva elaborará</w:t>
      </w:r>
      <w:r>
        <w:rPr>
          <w:rFonts w:ascii="Arial" w:hAnsi="Arial" w:cs="Arial"/>
          <w:sz w:val="24"/>
          <w:szCs w:val="24"/>
        </w:rPr>
        <w:t xml:space="preserve"> y enviar</w:t>
      </w:r>
      <w:r w:rsidR="00E134C9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a la Asamblea General informe detallado de las actividades y programas realizados.</w:t>
      </w:r>
    </w:p>
    <w:p w14:paraId="6228D485" w14:textId="536DE601" w:rsidR="006F2E9A" w:rsidRDefault="006F2E9A" w:rsidP="00BE4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1D9F96" w14:textId="5A4E2D13" w:rsidR="006F2E9A" w:rsidRDefault="006F2E9A" w:rsidP="00BE4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ARTICULO 2</w:t>
      </w:r>
      <w:r w:rsidR="00610D1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. EVALUACION. </w:t>
      </w:r>
      <w:r w:rsidRPr="006F2E9A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F2E9A">
        <w:rPr>
          <w:rFonts w:ascii="Arial" w:hAnsi="Arial" w:cs="Arial"/>
          <w:sz w:val="24"/>
          <w:szCs w:val="24"/>
        </w:rPr>
        <w:t>Junta Directiva</w:t>
      </w:r>
      <w:r>
        <w:rPr>
          <w:rFonts w:ascii="Arial" w:hAnsi="Arial" w:cs="Arial"/>
          <w:sz w:val="24"/>
          <w:szCs w:val="24"/>
        </w:rPr>
        <w:t xml:space="preserve"> deberá conjuntamente con la gerencia deberán efectuar evaluaciones periódicas de las actividades desarrolladas en el Fondo de Bienestar Social.</w:t>
      </w:r>
    </w:p>
    <w:p w14:paraId="7938FF19" w14:textId="1A9F534D" w:rsidR="006F2E9A" w:rsidRDefault="006F2E9A" w:rsidP="00BE4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4B7621" w14:textId="15D51DC9" w:rsidR="006F2E9A" w:rsidRDefault="006F2E9A" w:rsidP="00BE4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Estas evaluaciones serán de dos clases:</w:t>
      </w:r>
    </w:p>
    <w:p w14:paraId="2BE4623E" w14:textId="73999D2B" w:rsidR="006F2E9A" w:rsidRDefault="006F2E9A" w:rsidP="00BE4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2F60BF" w14:textId="2EC524BB" w:rsidR="006F2E9A" w:rsidRDefault="006F2E9A" w:rsidP="00BE4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Intermedias: </w:t>
      </w:r>
      <w:r>
        <w:rPr>
          <w:rFonts w:ascii="Arial" w:hAnsi="Arial" w:cs="Arial"/>
          <w:sz w:val="24"/>
          <w:szCs w:val="24"/>
        </w:rPr>
        <w:t>Se hace en la mitad del periodo para conocer su desarrollo, los temas y las actividades realizadas con el fin de aplicar los correctivos necesarios a tiempo.</w:t>
      </w:r>
    </w:p>
    <w:p w14:paraId="5C1EF425" w14:textId="2A8923F5" w:rsidR="006F2E9A" w:rsidRDefault="006F2E9A" w:rsidP="00BE4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3532C9" w14:textId="2A85BE8D" w:rsidR="006F2E9A" w:rsidRDefault="009B262F" w:rsidP="00BE4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Final:  </w:t>
      </w:r>
      <w:r>
        <w:rPr>
          <w:rFonts w:ascii="Arial" w:hAnsi="Arial" w:cs="Arial"/>
          <w:sz w:val="24"/>
          <w:szCs w:val="24"/>
        </w:rPr>
        <w:t>se realizada a final del periodo, para determinar su calidad y la importancia de los conocimientos adquiridos en beneficio de los participantes en todos los programas y actividades desarrolladas.</w:t>
      </w:r>
    </w:p>
    <w:p w14:paraId="67EBF9A4" w14:textId="62D50149" w:rsidR="009B262F" w:rsidRDefault="009B262F" w:rsidP="00BE4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9F3F43" w14:textId="750BB364" w:rsidR="009B262F" w:rsidRDefault="009B262F" w:rsidP="00BE4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ARTICULO 2</w:t>
      </w:r>
      <w:r w:rsidR="00610D1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. IMPORTANCIA DEL SEGUIMIENTO Y EVALUACIÓN </w:t>
      </w:r>
      <w:r>
        <w:rPr>
          <w:rFonts w:ascii="Arial" w:hAnsi="Arial" w:cs="Arial"/>
          <w:sz w:val="24"/>
          <w:szCs w:val="24"/>
        </w:rPr>
        <w:t>serán importantes para la Junta Directiva y la Gerencia por los siguientes aspectos:</w:t>
      </w:r>
    </w:p>
    <w:p w14:paraId="20EB2FC4" w14:textId="799431F7" w:rsidR="009B262F" w:rsidRDefault="009B262F" w:rsidP="00BE4F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4DC0AC" w14:textId="5C86BA01" w:rsidR="009B262F" w:rsidRDefault="009B262F" w:rsidP="009B262F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Determinar si los objetivos de los programas o actividades se cumplen o no</w:t>
      </w:r>
    </w:p>
    <w:p w14:paraId="3886BBDB" w14:textId="711C9313" w:rsidR="009B262F" w:rsidRDefault="009B262F" w:rsidP="009B262F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Precisa los cambios que se deben implantar para la mejora de los procesos internos</w:t>
      </w:r>
    </w:p>
    <w:p w14:paraId="70432F9E" w14:textId="04896D48" w:rsidR="009B262F" w:rsidRDefault="009B262F" w:rsidP="009B262F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Permite efectuar ajustes para que los futuros programas o actividades sean más efectivos</w:t>
      </w:r>
    </w:p>
    <w:p w14:paraId="27C4C7FE" w14:textId="7016A418" w:rsidR="009B262F" w:rsidRPr="009B262F" w:rsidRDefault="009B262F" w:rsidP="009B262F">
      <w:pPr>
        <w:pStyle w:val="Prrafodelista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 una mayor participación de asociados y colaboradores en el cumplimiento de los objetivos</w:t>
      </w:r>
    </w:p>
    <w:p w14:paraId="6BEF1EBB" w14:textId="198D2151" w:rsidR="00DF7242" w:rsidRPr="00426EED" w:rsidRDefault="00DF7242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771F0A" w14:textId="3F5547EA" w:rsidR="00B710AE" w:rsidRDefault="009B262F" w:rsidP="00B710AE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ARTICULO </w:t>
      </w:r>
      <w:r w:rsidR="00610D12">
        <w:rPr>
          <w:rFonts w:ascii="Arial" w:hAnsi="Arial" w:cs="Arial"/>
          <w:b/>
          <w:sz w:val="24"/>
          <w:szCs w:val="24"/>
        </w:rPr>
        <w:t>29</w:t>
      </w:r>
      <w:r w:rsidR="00DF7242">
        <w:rPr>
          <w:rFonts w:ascii="Arial" w:hAnsi="Arial" w:cs="Arial"/>
          <w:b/>
          <w:sz w:val="24"/>
          <w:szCs w:val="24"/>
        </w:rPr>
        <w:t xml:space="preserve">. </w:t>
      </w:r>
      <w:r w:rsidR="00B710AE">
        <w:rPr>
          <w:rFonts w:ascii="Arial" w:hAnsi="Arial" w:cs="Arial"/>
          <w:b/>
          <w:sz w:val="24"/>
          <w:szCs w:val="24"/>
        </w:rPr>
        <w:t>VIGENCIA</w:t>
      </w:r>
      <w:r w:rsidR="00DF7242">
        <w:rPr>
          <w:rFonts w:ascii="Arial" w:hAnsi="Arial" w:cs="Arial"/>
          <w:b/>
          <w:sz w:val="24"/>
          <w:szCs w:val="24"/>
        </w:rPr>
        <w:t xml:space="preserve"> </w:t>
      </w:r>
      <w:r w:rsidR="00B710AE" w:rsidRPr="002421FF">
        <w:rPr>
          <w:rFonts w:ascii="Arial" w:hAnsi="Arial" w:cs="Arial"/>
          <w:sz w:val="24"/>
          <w:szCs w:val="24"/>
        </w:rPr>
        <w:t xml:space="preserve">El presente reglamento rige a partir de la fecha de su expedición y deroga las normas que le sean contrarias. Este reglamento fue modificado y aprobado por la Junta Directiva en su reunión del </w:t>
      </w:r>
      <w:r w:rsidR="005D5F2C">
        <w:rPr>
          <w:rFonts w:ascii="Arial" w:hAnsi="Arial" w:cs="Arial"/>
          <w:sz w:val="24"/>
          <w:szCs w:val="24"/>
        </w:rPr>
        <w:t xml:space="preserve">mes de </w:t>
      </w:r>
      <w:r w:rsidR="00083FD9">
        <w:rPr>
          <w:rFonts w:ascii="Arial" w:hAnsi="Arial" w:cs="Arial"/>
          <w:sz w:val="24"/>
          <w:szCs w:val="24"/>
        </w:rPr>
        <w:t>agosto</w:t>
      </w:r>
      <w:r w:rsidR="001218FE">
        <w:rPr>
          <w:rFonts w:ascii="Arial" w:hAnsi="Arial" w:cs="Arial"/>
          <w:sz w:val="24"/>
          <w:szCs w:val="24"/>
        </w:rPr>
        <w:t xml:space="preserve"> </w:t>
      </w:r>
      <w:r w:rsidR="005D5F2C">
        <w:rPr>
          <w:rFonts w:ascii="Arial" w:hAnsi="Arial" w:cs="Arial"/>
          <w:sz w:val="24"/>
          <w:szCs w:val="24"/>
        </w:rPr>
        <w:t>d</w:t>
      </w:r>
      <w:r w:rsidR="00B710AE" w:rsidRPr="002421FF">
        <w:rPr>
          <w:rFonts w:ascii="Arial" w:hAnsi="Arial" w:cs="Arial"/>
          <w:sz w:val="24"/>
          <w:szCs w:val="24"/>
        </w:rPr>
        <w:t>e 20</w:t>
      </w:r>
      <w:r w:rsidR="0064727A">
        <w:rPr>
          <w:rFonts w:ascii="Arial" w:hAnsi="Arial" w:cs="Arial"/>
          <w:sz w:val="24"/>
          <w:szCs w:val="24"/>
        </w:rPr>
        <w:t>2</w:t>
      </w:r>
      <w:r w:rsidR="00083FD9">
        <w:rPr>
          <w:rFonts w:ascii="Arial" w:hAnsi="Arial" w:cs="Arial"/>
          <w:sz w:val="24"/>
          <w:szCs w:val="24"/>
        </w:rPr>
        <w:t>3</w:t>
      </w:r>
      <w:r w:rsidR="00B710AE" w:rsidRPr="002421FF">
        <w:rPr>
          <w:rFonts w:ascii="Arial" w:hAnsi="Arial" w:cs="Arial"/>
          <w:sz w:val="24"/>
          <w:szCs w:val="24"/>
        </w:rPr>
        <w:t>, según consta en el Acta No.</w:t>
      </w:r>
      <w:r w:rsidR="00B710AE">
        <w:rPr>
          <w:rFonts w:ascii="Arial" w:hAnsi="Arial" w:cs="Arial"/>
          <w:sz w:val="24"/>
          <w:szCs w:val="24"/>
        </w:rPr>
        <w:t xml:space="preserve"> </w:t>
      </w:r>
      <w:r w:rsidR="00083FD9">
        <w:rPr>
          <w:rFonts w:ascii="Arial" w:hAnsi="Arial" w:cs="Arial"/>
          <w:sz w:val="24"/>
          <w:szCs w:val="24"/>
        </w:rPr>
        <w:t>402</w:t>
      </w:r>
      <w:r w:rsidR="00F3649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B710AE" w:rsidRPr="002421FF">
        <w:rPr>
          <w:rFonts w:ascii="Arial" w:hAnsi="Arial" w:cs="Arial"/>
          <w:sz w:val="24"/>
          <w:szCs w:val="24"/>
        </w:rPr>
        <w:t xml:space="preserve"> </w:t>
      </w:r>
    </w:p>
    <w:p w14:paraId="0D6AE4D4" w14:textId="77777777" w:rsidR="005941E4" w:rsidRPr="002421FF" w:rsidRDefault="005941E4" w:rsidP="00B710AE">
      <w:pPr>
        <w:pStyle w:val="Prrafode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26D6E06" w14:textId="42AF5EA7" w:rsidR="00A103E4" w:rsidRDefault="00220894" w:rsidP="00B710A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6856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6F691D" wp14:editId="104675C9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075055" cy="314960"/>
            <wp:effectExtent l="0" t="0" r="0" b="8890"/>
            <wp:wrapNone/>
            <wp:docPr id="1" name="Imagen 1" descr="C:\Users\laboratbasicas\OneDrive - UCO\Escritorio\AUDITORIA\FIRMA Y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oratbasicas\OneDrive - UCO\Escritorio\AUDITORIA\FIRMA YU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CCEF905" wp14:editId="0B34122E">
            <wp:extent cx="1424940" cy="314868"/>
            <wp:effectExtent l="0" t="0" r="381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577" cy="327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BEA64F" w14:textId="3D955136" w:rsidR="006D1A26" w:rsidRPr="007A710C" w:rsidRDefault="005D5F2C" w:rsidP="00A63D7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_____________________________</w:t>
      </w:r>
    </w:p>
    <w:p w14:paraId="2B78E95F" w14:textId="55899488" w:rsidR="007A710C" w:rsidRDefault="005D5F2C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SECRETARIO</w:t>
      </w:r>
    </w:p>
    <w:p w14:paraId="60A2D88B" w14:textId="77777777" w:rsidR="007A710C" w:rsidRPr="00861AE4" w:rsidRDefault="007A710C" w:rsidP="00A63D7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A710C" w:rsidRPr="00861AE4" w:rsidSect="00A63D7A">
      <w:headerReference w:type="default" r:id="rId10"/>
      <w:footerReference w:type="default" r:id="rId11"/>
      <w:pgSz w:w="12240" w:h="15840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10D11" w14:textId="77777777" w:rsidR="007C2B5C" w:rsidRDefault="007C2B5C" w:rsidP="00250C59">
      <w:pPr>
        <w:spacing w:after="0" w:line="240" w:lineRule="auto"/>
      </w:pPr>
      <w:r>
        <w:separator/>
      </w:r>
    </w:p>
  </w:endnote>
  <w:endnote w:type="continuationSeparator" w:id="0">
    <w:p w14:paraId="27E7CB27" w14:textId="77777777" w:rsidR="007C2B5C" w:rsidRDefault="007C2B5C" w:rsidP="0025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49722"/>
      <w:docPartObj>
        <w:docPartGallery w:val="Page Numbers (Bottom of Page)"/>
        <w:docPartUnique/>
      </w:docPartObj>
    </w:sdtPr>
    <w:sdtEndPr/>
    <w:sdtContent>
      <w:p w14:paraId="4D09B0F3" w14:textId="506D3ED3" w:rsidR="00CA1D44" w:rsidRDefault="00CA1D4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8FE" w:rsidRPr="001218FE">
          <w:rPr>
            <w:noProof/>
            <w:lang w:val="es-ES"/>
          </w:rPr>
          <w:t>15</w:t>
        </w:r>
        <w:r>
          <w:fldChar w:fldCharType="end"/>
        </w:r>
      </w:p>
    </w:sdtContent>
  </w:sdt>
  <w:p w14:paraId="5108E524" w14:textId="77777777" w:rsidR="00CA1D44" w:rsidRDefault="00CA1D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F86FA" w14:textId="77777777" w:rsidR="007C2B5C" w:rsidRDefault="007C2B5C" w:rsidP="00250C59">
      <w:pPr>
        <w:spacing w:after="0" w:line="240" w:lineRule="auto"/>
      </w:pPr>
      <w:r>
        <w:separator/>
      </w:r>
    </w:p>
  </w:footnote>
  <w:footnote w:type="continuationSeparator" w:id="0">
    <w:p w14:paraId="3FD81F5F" w14:textId="77777777" w:rsidR="007C2B5C" w:rsidRDefault="007C2B5C" w:rsidP="0025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34868"/>
      <w:docPartObj>
        <w:docPartGallery w:val="Page Numbers (Top of Page)"/>
        <w:docPartUnique/>
      </w:docPartObj>
    </w:sdtPr>
    <w:sdtEndPr/>
    <w:sdtContent>
      <w:p w14:paraId="169D553A" w14:textId="2642F1C3" w:rsidR="00250C59" w:rsidRDefault="007C2B5C">
        <w:pPr>
          <w:pStyle w:val="Encabezado"/>
          <w:jc w:val="right"/>
        </w:pPr>
      </w:p>
    </w:sdtContent>
  </w:sdt>
  <w:p w14:paraId="76A92E1A" w14:textId="77777777" w:rsidR="00250C59" w:rsidRDefault="00250C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4DD6"/>
    <w:multiLevelType w:val="hybridMultilevel"/>
    <w:tmpl w:val="8DAC947E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00B0A"/>
    <w:multiLevelType w:val="hybridMultilevel"/>
    <w:tmpl w:val="48682B8C"/>
    <w:lvl w:ilvl="0" w:tplc="2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230EA"/>
    <w:multiLevelType w:val="hybridMultilevel"/>
    <w:tmpl w:val="778CB00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1615B"/>
    <w:multiLevelType w:val="hybridMultilevel"/>
    <w:tmpl w:val="30CC5180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866C57"/>
    <w:multiLevelType w:val="hybridMultilevel"/>
    <w:tmpl w:val="457AAF6E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D46AA"/>
    <w:multiLevelType w:val="hybridMultilevel"/>
    <w:tmpl w:val="3C40B5AC"/>
    <w:lvl w:ilvl="0" w:tplc="A600D31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16ABA"/>
    <w:multiLevelType w:val="hybridMultilevel"/>
    <w:tmpl w:val="1500E53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D77F8"/>
    <w:multiLevelType w:val="hybridMultilevel"/>
    <w:tmpl w:val="3258B61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B31"/>
    <w:multiLevelType w:val="hybridMultilevel"/>
    <w:tmpl w:val="24D2CE4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55964"/>
    <w:multiLevelType w:val="hybridMultilevel"/>
    <w:tmpl w:val="84842E12"/>
    <w:lvl w:ilvl="0" w:tplc="0BB6AE2C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B60C5E"/>
    <w:multiLevelType w:val="hybridMultilevel"/>
    <w:tmpl w:val="623289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0C6E9D"/>
    <w:multiLevelType w:val="hybridMultilevel"/>
    <w:tmpl w:val="E236ACB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F018D5"/>
    <w:multiLevelType w:val="hybridMultilevel"/>
    <w:tmpl w:val="001A224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E7648"/>
    <w:multiLevelType w:val="hybridMultilevel"/>
    <w:tmpl w:val="74BCCCD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D422E"/>
    <w:multiLevelType w:val="hybridMultilevel"/>
    <w:tmpl w:val="4D02AB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884635"/>
    <w:multiLevelType w:val="hybridMultilevel"/>
    <w:tmpl w:val="5BB256F6"/>
    <w:lvl w:ilvl="0" w:tplc="A68A6F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20529"/>
    <w:multiLevelType w:val="hybridMultilevel"/>
    <w:tmpl w:val="41D8884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0A6D34"/>
    <w:multiLevelType w:val="hybridMultilevel"/>
    <w:tmpl w:val="8458B0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5B304F"/>
    <w:multiLevelType w:val="hybridMultilevel"/>
    <w:tmpl w:val="253481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446D4"/>
    <w:multiLevelType w:val="hybridMultilevel"/>
    <w:tmpl w:val="EB8AD31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7257EC"/>
    <w:multiLevelType w:val="hybridMultilevel"/>
    <w:tmpl w:val="70D4CFF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4749EA"/>
    <w:multiLevelType w:val="hybridMultilevel"/>
    <w:tmpl w:val="3DA8D5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82289"/>
    <w:multiLevelType w:val="hybridMultilevel"/>
    <w:tmpl w:val="24B6B72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B65B8C"/>
    <w:multiLevelType w:val="hybridMultilevel"/>
    <w:tmpl w:val="DBC4AB1C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D76B2E"/>
    <w:multiLevelType w:val="hybridMultilevel"/>
    <w:tmpl w:val="1618143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A5698E"/>
    <w:multiLevelType w:val="hybridMultilevel"/>
    <w:tmpl w:val="8514D0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9B48D1"/>
    <w:multiLevelType w:val="hybridMultilevel"/>
    <w:tmpl w:val="91B2CD80"/>
    <w:lvl w:ilvl="0" w:tplc="37D8CA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ED09BE"/>
    <w:multiLevelType w:val="hybridMultilevel"/>
    <w:tmpl w:val="E32A6676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9E1B75"/>
    <w:multiLevelType w:val="hybridMultilevel"/>
    <w:tmpl w:val="262E3C7E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7D029C"/>
    <w:multiLevelType w:val="hybridMultilevel"/>
    <w:tmpl w:val="8F089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973E7"/>
    <w:multiLevelType w:val="hybridMultilevel"/>
    <w:tmpl w:val="788C009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5F7A47"/>
    <w:multiLevelType w:val="hybridMultilevel"/>
    <w:tmpl w:val="980ED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865CA"/>
    <w:multiLevelType w:val="hybridMultilevel"/>
    <w:tmpl w:val="6060DBC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BA14AB"/>
    <w:multiLevelType w:val="hybridMultilevel"/>
    <w:tmpl w:val="FDFE8AC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25BF6"/>
    <w:multiLevelType w:val="hybridMultilevel"/>
    <w:tmpl w:val="09880A1A"/>
    <w:lvl w:ilvl="0" w:tplc="55422A24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25123"/>
    <w:multiLevelType w:val="hybridMultilevel"/>
    <w:tmpl w:val="E7D2F1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7"/>
  </w:num>
  <w:num w:numId="7">
    <w:abstractNumId w:val="3"/>
  </w:num>
  <w:num w:numId="8">
    <w:abstractNumId w:val="4"/>
  </w:num>
  <w:num w:numId="9">
    <w:abstractNumId w:val="14"/>
  </w:num>
  <w:num w:numId="10">
    <w:abstractNumId w:val="30"/>
  </w:num>
  <w:num w:numId="11">
    <w:abstractNumId w:val="22"/>
  </w:num>
  <w:num w:numId="12">
    <w:abstractNumId w:val="20"/>
  </w:num>
  <w:num w:numId="13">
    <w:abstractNumId w:val="16"/>
  </w:num>
  <w:num w:numId="14">
    <w:abstractNumId w:val="24"/>
  </w:num>
  <w:num w:numId="15">
    <w:abstractNumId w:val="26"/>
  </w:num>
  <w:num w:numId="16">
    <w:abstractNumId w:val="25"/>
  </w:num>
  <w:num w:numId="17">
    <w:abstractNumId w:val="23"/>
  </w:num>
  <w:num w:numId="18">
    <w:abstractNumId w:val="31"/>
  </w:num>
  <w:num w:numId="19">
    <w:abstractNumId w:val="18"/>
  </w:num>
  <w:num w:numId="20">
    <w:abstractNumId w:val="29"/>
  </w:num>
  <w:num w:numId="21">
    <w:abstractNumId w:val="35"/>
  </w:num>
  <w:num w:numId="22">
    <w:abstractNumId w:val="32"/>
  </w:num>
  <w:num w:numId="23">
    <w:abstractNumId w:val="27"/>
  </w:num>
  <w:num w:numId="24">
    <w:abstractNumId w:val="28"/>
  </w:num>
  <w:num w:numId="25">
    <w:abstractNumId w:val="2"/>
  </w:num>
  <w:num w:numId="26">
    <w:abstractNumId w:val="0"/>
  </w:num>
  <w:num w:numId="27">
    <w:abstractNumId w:val="10"/>
  </w:num>
  <w:num w:numId="28">
    <w:abstractNumId w:val="19"/>
  </w:num>
  <w:num w:numId="29">
    <w:abstractNumId w:val="11"/>
  </w:num>
  <w:num w:numId="30">
    <w:abstractNumId w:val="15"/>
  </w:num>
  <w:num w:numId="31">
    <w:abstractNumId w:val="9"/>
  </w:num>
  <w:num w:numId="32">
    <w:abstractNumId w:val="1"/>
  </w:num>
  <w:num w:numId="33">
    <w:abstractNumId w:val="33"/>
  </w:num>
  <w:num w:numId="34">
    <w:abstractNumId w:val="13"/>
  </w:num>
  <w:num w:numId="35">
    <w:abstractNumId w:val="1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E4"/>
    <w:rsid w:val="0002277E"/>
    <w:rsid w:val="00054045"/>
    <w:rsid w:val="00055CCD"/>
    <w:rsid w:val="000577CF"/>
    <w:rsid w:val="0007093B"/>
    <w:rsid w:val="0008023B"/>
    <w:rsid w:val="00083FD9"/>
    <w:rsid w:val="00091A45"/>
    <w:rsid w:val="000A3E30"/>
    <w:rsid w:val="000C06AB"/>
    <w:rsid w:val="000C74B9"/>
    <w:rsid w:val="000D75B2"/>
    <w:rsid w:val="00116F6A"/>
    <w:rsid w:val="001218FE"/>
    <w:rsid w:val="00125464"/>
    <w:rsid w:val="0013034C"/>
    <w:rsid w:val="00141DC5"/>
    <w:rsid w:val="00150FD6"/>
    <w:rsid w:val="00153F96"/>
    <w:rsid w:val="001611CB"/>
    <w:rsid w:val="00181695"/>
    <w:rsid w:val="001A7F7F"/>
    <w:rsid w:val="001B424D"/>
    <w:rsid w:val="001B5C94"/>
    <w:rsid w:val="001B6BE7"/>
    <w:rsid w:val="001D4081"/>
    <w:rsid w:val="001E1978"/>
    <w:rsid w:val="001F6B49"/>
    <w:rsid w:val="00210808"/>
    <w:rsid w:val="00220894"/>
    <w:rsid w:val="00222423"/>
    <w:rsid w:val="00224C7E"/>
    <w:rsid w:val="00230EB4"/>
    <w:rsid w:val="00250C59"/>
    <w:rsid w:val="00262078"/>
    <w:rsid w:val="002635C9"/>
    <w:rsid w:val="00276044"/>
    <w:rsid w:val="002A36A3"/>
    <w:rsid w:val="002B391F"/>
    <w:rsid w:val="002D452C"/>
    <w:rsid w:val="002D6752"/>
    <w:rsid w:val="002E09B7"/>
    <w:rsid w:val="002F0DAF"/>
    <w:rsid w:val="002F45E7"/>
    <w:rsid w:val="0030788E"/>
    <w:rsid w:val="00311710"/>
    <w:rsid w:val="00312E61"/>
    <w:rsid w:val="00322A46"/>
    <w:rsid w:val="00336047"/>
    <w:rsid w:val="00373B43"/>
    <w:rsid w:val="00377EC2"/>
    <w:rsid w:val="00393DF6"/>
    <w:rsid w:val="003A379B"/>
    <w:rsid w:val="003B367E"/>
    <w:rsid w:val="003C3ED8"/>
    <w:rsid w:val="003E7E66"/>
    <w:rsid w:val="00402D1F"/>
    <w:rsid w:val="0042550D"/>
    <w:rsid w:val="00426EED"/>
    <w:rsid w:val="004878AB"/>
    <w:rsid w:val="00492450"/>
    <w:rsid w:val="004C166B"/>
    <w:rsid w:val="004D6C21"/>
    <w:rsid w:val="004F503C"/>
    <w:rsid w:val="00507F61"/>
    <w:rsid w:val="00512E7D"/>
    <w:rsid w:val="00526A71"/>
    <w:rsid w:val="005273F6"/>
    <w:rsid w:val="00560398"/>
    <w:rsid w:val="0057098F"/>
    <w:rsid w:val="00571251"/>
    <w:rsid w:val="00574CD1"/>
    <w:rsid w:val="00574E6A"/>
    <w:rsid w:val="005941E4"/>
    <w:rsid w:val="005A0BEC"/>
    <w:rsid w:val="005B3E73"/>
    <w:rsid w:val="005D4B5D"/>
    <w:rsid w:val="005D4F40"/>
    <w:rsid w:val="005D5F2C"/>
    <w:rsid w:val="005E20BA"/>
    <w:rsid w:val="00610D12"/>
    <w:rsid w:val="006234F0"/>
    <w:rsid w:val="00626D80"/>
    <w:rsid w:val="006311F8"/>
    <w:rsid w:val="0064727A"/>
    <w:rsid w:val="006701E5"/>
    <w:rsid w:val="00672975"/>
    <w:rsid w:val="006813F1"/>
    <w:rsid w:val="00694C91"/>
    <w:rsid w:val="006C1AEB"/>
    <w:rsid w:val="006C1F50"/>
    <w:rsid w:val="006C6945"/>
    <w:rsid w:val="006D1A26"/>
    <w:rsid w:val="006F27E6"/>
    <w:rsid w:val="006F2AFF"/>
    <w:rsid w:val="006F2E9A"/>
    <w:rsid w:val="0074223D"/>
    <w:rsid w:val="00745772"/>
    <w:rsid w:val="007720AE"/>
    <w:rsid w:val="007A2DAB"/>
    <w:rsid w:val="007A710C"/>
    <w:rsid w:val="007B075D"/>
    <w:rsid w:val="007B3838"/>
    <w:rsid w:val="007C2B5C"/>
    <w:rsid w:val="007E3126"/>
    <w:rsid w:val="007F5529"/>
    <w:rsid w:val="007F669D"/>
    <w:rsid w:val="00815291"/>
    <w:rsid w:val="008302EF"/>
    <w:rsid w:val="00855EDC"/>
    <w:rsid w:val="00861AE4"/>
    <w:rsid w:val="00861F2D"/>
    <w:rsid w:val="00866EA0"/>
    <w:rsid w:val="00867FF4"/>
    <w:rsid w:val="008840FF"/>
    <w:rsid w:val="00884ADC"/>
    <w:rsid w:val="008865AF"/>
    <w:rsid w:val="00892EFA"/>
    <w:rsid w:val="008A0475"/>
    <w:rsid w:val="008A48C6"/>
    <w:rsid w:val="008A50D7"/>
    <w:rsid w:val="008B00BF"/>
    <w:rsid w:val="008D7D79"/>
    <w:rsid w:val="008F27F6"/>
    <w:rsid w:val="008F5B20"/>
    <w:rsid w:val="00900D2B"/>
    <w:rsid w:val="009058CA"/>
    <w:rsid w:val="00911C84"/>
    <w:rsid w:val="009130CD"/>
    <w:rsid w:val="00913D93"/>
    <w:rsid w:val="00916906"/>
    <w:rsid w:val="00917BE3"/>
    <w:rsid w:val="00932111"/>
    <w:rsid w:val="00935047"/>
    <w:rsid w:val="00943B1B"/>
    <w:rsid w:val="00947206"/>
    <w:rsid w:val="0097013C"/>
    <w:rsid w:val="00977219"/>
    <w:rsid w:val="00984DE6"/>
    <w:rsid w:val="00987AA2"/>
    <w:rsid w:val="009907DA"/>
    <w:rsid w:val="009924C7"/>
    <w:rsid w:val="00995100"/>
    <w:rsid w:val="009B262F"/>
    <w:rsid w:val="009B79E8"/>
    <w:rsid w:val="009C27EC"/>
    <w:rsid w:val="009C4FA5"/>
    <w:rsid w:val="009E7B45"/>
    <w:rsid w:val="00A06411"/>
    <w:rsid w:val="00A103E4"/>
    <w:rsid w:val="00A10645"/>
    <w:rsid w:val="00A24D7F"/>
    <w:rsid w:val="00A42886"/>
    <w:rsid w:val="00A46B24"/>
    <w:rsid w:val="00A56F7D"/>
    <w:rsid w:val="00A63D7A"/>
    <w:rsid w:val="00A6512A"/>
    <w:rsid w:val="00A903D9"/>
    <w:rsid w:val="00A97690"/>
    <w:rsid w:val="00AA052D"/>
    <w:rsid w:val="00AB7022"/>
    <w:rsid w:val="00AD4974"/>
    <w:rsid w:val="00B005BE"/>
    <w:rsid w:val="00B26CC6"/>
    <w:rsid w:val="00B34827"/>
    <w:rsid w:val="00B710AE"/>
    <w:rsid w:val="00B95DC3"/>
    <w:rsid w:val="00BA62FF"/>
    <w:rsid w:val="00BD0C90"/>
    <w:rsid w:val="00BE4FEE"/>
    <w:rsid w:val="00BF3128"/>
    <w:rsid w:val="00C11EEA"/>
    <w:rsid w:val="00C234FD"/>
    <w:rsid w:val="00C25A9E"/>
    <w:rsid w:val="00C57E1B"/>
    <w:rsid w:val="00C726F6"/>
    <w:rsid w:val="00C95AA8"/>
    <w:rsid w:val="00CA1D44"/>
    <w:rsid w:val="00CC32FA"/>
    <w:rsid w:val="00CD03E8"/>
    <w:rsid w:val="00CE2803"/>
    <w:rsid w:val="00CF09C3"/>
    <w:rsid w:val="00D15ED9"/>
    <w:rsid w:val="00D1740D"/>
    <w:rsid w:val="00D21739"/>
    <w:rsid w:val="00D55751"/>
    <w:rsid w:val="00D60E9E"/>
    <w:rsid w:val="00D8752C"/>
    <w:rsid w:val="00D916B6"/>
    <w:rsid w:val="00D960CB"/>
    <w:rsid w:val="00D96242"/>
    <w:rsid w:val="00DC0C86"/>
    <w:rsid w:val="00DC43E6"/>
    <w:rsid w:val="00DD1484"/>
    <w:rsid w:val="00DF1E62"/>
    <w:rsid w:val="00DF7242"/>
    <w:rsid w:val="00E04AFB"/>
    <w:rsid w:val="00E134C9"/>
    <w:rsid w:val="00E142EC"/>
    <w:rsid w:val="00E25A9E"/>
    <w:rsid w:val="00E27DF0"/>
    <w:rsid w:val="00E32EBD"/>
    <w:rsid w:val="00E91099"/>
    <w:rsid w:val="00EB22AA"/>
    <w:rsid w:val="00EB4884"/>
    <w:rsid w:val="00EB6117"/>
    <w:rsid w:val="00EB7E9C"/>
    <w:rsid w:val="00EC0BA9"/>
    <w:rsid w:val="00EC38BB"/>
    <w:rsid w:val="00ED3198"/>
    <w:rsid w:val="00EE057F"/>
    <w:rsid w:val="00EE3CB7"/>
    <w:rsid w:val="00F008B1"/>
    <w:rsid w:val="00F035DA"/>
    <w:rsid w:val="00F04E4F"/>
    <w:rsid w:val="00F0565D"/>
    <w:rsid w:val="00F071BC"/>
    <w:rsid w:val="00F07C6D"/>
    <w:rsid w:val="00F204C7"/>
    <w:rsid w:val="00F36496"/>
    <w:rsid w:val="00F62297"/>
    <w:rsid w:val="00F63806"/>
    <w:rsid w:val="00F6527E"/>
    <w:rsid w:val="00F83EB9"/>
    <w:rsid w:val="00F940ED"/>
    <w:rsid w:val="00FB1058"/>
    <w:rsid w:val="00FC7CD1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F53903"/>
  <w15:chartTrackingRefBased/>
  <w15:docId w15:val="{4249E0A3-D34F-4EE9-8D47-08D62F4E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9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03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50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C59"/>
  </w:style>
  <w:style w:type="paragraph" w:styleId="Piedepgina">
    <w:name w:val="footer"/>
    <w:basedOn w:val="Normal"/>
    <w:link w:val="PiedepginaCar"/>
    <w:uiPriority w:val="99"/>
    <w:unhideWhenUsed/>
    <w:rsid w:val="00250C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C59"/>
  </w:style>
  <w:style w:type="paragraph" w:styleId="Textodeglobo">
    <w:name w:val="Balloon Text"/>
    <w:basedOn w:val="Normal"/>
    <w:link w:val="TextodegloboCar"/>
    <w:uiPriority w:val="99"/>
    <w:semiHidden/>
    <w:unhideWhenUsed/>
    <w:rsid w:val="00916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3124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</dc:creator>
  <cp:keywords/>
  <dc:description/>
  <cp:lastModifiedBy>Magda Yanet Arias</cp:lastModifiedBy>
  <cp:revision>17</cp:revision>
  <cp:lastPrinted>2018-12-10T16:57:00Z</cp:lastPrinted>
  <dcterms:created xsi:type="dcterms:W3CDTF">2020-11-30T15:51:00Z</dcterms:created>
  <dcterms:modified xsi:type="dcterms:W3CDTF">2023-08-18T21:05:00Z</dcterms:modified>
</cp:coreProperties>
</file>